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DE1528" w:rsidRDefault="00E5569A" w:rsidP="00DE1528">
      <w:pPr>
        <w:jc w:val="center"/>
        <w:rPr>
          <w:rFonts w:ascii="Sylfaen" w:hAnsi="Sylfaen" w:cs="Sylfaen"/>
          <w:b/>
          <w:bCs/>
          <w:lang w:val="ka-GE"/>
        </w:rPr>
      </w:pPr>
      <w:r w:rsidRPr="00DE1528">
        <w:rPr>
          <w:rFonts w:ascii="Sylfaen" w:hAnsi="Sylfaen" w:cs="Sylfaen"/>
          <w:b/>
          <w:bCs/>
        </w:rPr>
        <w:t xml:space="preserve">                 </w:t>
      </w:r>
      <w:r w:rsidR="003B5FF9" w:rsidRPr="00DE1528">
        <w:rPr>
          <w:rFonts w:ascii="Sylfaen" w:hAnsi="Sylfaen" w:cs="Sylfaen"/>
          <w:b/>
          <w:bCs/>
          <w:lang w:val="ka-GE"/>
        </w:rPr>
        <w:t>კურიკულუმი</w:t>
      </w: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1246"/>
        <w:gridCol w:w="6487"/>
      </w:tblGrid>
      <w:tr w:rsidR="00761D47" w:rsidRPr="006858BC" w:rsidTr="00DE1528">
        <w:tc>
          <w:tcPr>
            <w:tcW w:w="425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E1528">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487" w:type="dxa"/>
            <w:tcBorders>
              <w:top w:val="single" w:sz="18" w:space="0" w:color="auto"/>
              <w:left w:val="single" w:sz="8" w:space="0" w:color="auto"/>
              <w:bottom w:val="single" w:sz="18" w:space="0" w:color="auto"/>
              <w:right w:val="single" w:sz="18" w:space="0" w:color="auto"/>
            </w:tcBorders>
          </w:tcPr>
          <w:p w:rsidR="00761D47" w:rsidRPr="00692F8F" w:rsidRDefault="00692F8F" w:rsidP="00DE1528">
            <w:pPr>
              <w:spacing w:after="0"/>
              <w:rPr>
                <w:rFonts w:ascii="Sylfaen" w:hAnsi="Sylfaen" w:cs="Sylfaen"/>
                <w:color w:val="943634" w:themeColor="accent2" w:themeShade="BF"/>
                <w:sz w:val="20"/>
                <w:szCs w:val="20"/>
              </w:rPr>
            </w:pPr>
            <w:r w:rsidRPr="00692F8F">
              <w:rPr>
                <w:rFonts w:ascii="Sylfaen" w:hAnsi="Sylfaen"/>
                <w:sz w:val="20"/>
                <w:szCs w:val="20"/>
                <w:lang w:val="ka-GE"/>
              </w:rPr>
              <w:t>სადოქტორო პროგრამა</w:t>
            </w:r>
            <w:r w:rsidR="003D1DAE">
              <w:rPr>
                <w:rFonts w:ascii="Sylfaen" w:hAnsi="Sylfaen"/>
                <w:sz w:val="20"/>
                <w:szCs w:val="20"/>
                <w:lang w:val="ka-GE"/>
              </w:rPr>
              <w:t xml:space="preserve"> </w:t>
            </w:r>
            <w:r w:rsidRPr="00692F8F">
              <w:rPr>
                <w:rFonts w:ascii="Sylfaen" w:hAnsi="Sylfaen"/>
                <w:sz w:val="20"/>
                <w:szCs w:val="20"/>
                <w:lang w:val="ka-GE"/>
              </w:rPr>
              <w:t>კლასიკური ფილოლოგია</w:t>
            </w:r>
            <w:r w:rsidR="0083467A">
              <w:rPr>
                <w:rFonts w:ascii="Sylfaen" w:hAnsi="Sylfaen"/>
                <w:sz w:val="20"/>
                <w:szCs w:val="20"/>
                <w:lang w:val="ka-GE"/>
              </w:rPr>
              <w:t>/</w:t>
            </w:r>
            <w:r w:rsidR="0083467A">
              <w:rPr>
                <w:rFonts w:ascii="Sylfaen" w:hAnsi="Sylfaen"/>
                <w:sz w:val="20"/>
                <w:szCs w:val="20"/>
              </w:rPr>
              <w:t xml:space="preserve"> Classical Philology</w:t>
            </w:r>
          </w:p>
        </w:tc>
      </w:tr>
      <w:tr w:rsidR="00761D47" w:rsidRPr="006858BC" w:rsidTr="00DE1528">
        <w:tc>
          <w:tcPr>
            <w:tcW w:w="425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DE1528">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DE1528">
            <w:pPr>
              <w:spacing w:after="0"/>
              <w:rPr>
                <w:rFonts w:ascii="Sylfaen" w:hAnsi="Sylfaen"/>
                <w:b/>
                <w:sz w:val="20"/>
                <w:szCs w:val="20"/>
              </w:rPr>
            </w:pPr>
            <w:r w:rsidRPr="00935093">
              <w:rPr>
                <w:rFonts w:ascii="Sylfaen" w:hAnsi="Sylfaen" w:cs="Sylfaen"/>
                <w:b/>
                <w:sz w:val="20"/>
                <w:szCs w:val="20"/>
              </w:rPr>
              <w:t>კვალიფიკაცია</w:t>
            </w:r>
          </w:p>
        </w:tc>
        <w:tc>
          <w:tcPr>
            <w:tcW w:w="6487" w:type="dxa"/>
            <w:tcBorders>
              <w:top w:val="single" w:sz="18" w:space="0" w:color="auto"/>
              <w:left w:val="single" w:sz="8" w:space="0" w:color="auto"/>
              <w:bottom w:val="single" w:sz="18" w:space="0" w:color="auto"/>
              <w:right w:val="single" w:sz="18" w:space="0" w:color="auto"/>
            </w:tcBorders>
          </w:tcPr>
          <w:p w:rsidR="00761D47" w:rsidRPr="0083467A" w:rsidRDefault="0083467A" w:rsidP="00DE1528">
            <w:pPr>
              <w:spacing w:after="0"/>
              <w:rPr>
                <w:rFonts w:ascii="Sylfaen" w:hAnsi="Sylfaen"/>
                <w:color w:val="943634" w:themeColor="accent2" w:themeShade="BF"/>
                <w:sz w:val="20"/>
                <w:szCs w:val="20"/>
              </w:rPr>
            </w:pPr>
            <w:r>
              <w:rPr>
                <w:rFonts w:ascii="Sylfaen" w:hAnsi="Sylfaen"/>
                <w:sz w:val="20"/>
                <w:szCs w:val="20"/>
                <w:lang w:val="ka-GE"/>
              </w:rPr>
              <w:t>ფილოლოგიის დოქტორი/</w:t>
            </w:r>
            <w:r>
              <w:rPr>
                <w:rFonts w:ascii="Sylfaen" w:hAnsi="Sylfaen"/>
                <w:sz w:val="20"/>
                <w:szCs w:val="20"/>
              </w:rPr>
              <w:t>PhD in Classical Philology</w:t>
            </w:r>
          </w:p>
        </w:tc>
      </w:tr>
      <w:tr w:rsidR="00761D47" w:rsidRPr="006858BC" w:rsidTr="00DE1528">
        <w:tc>
          <w:tcPr>
            <w:tcW w:w="425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E1528">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487" w:type="dxa"/>
            <w:tcBorders>
              <w:top w:val="single" w:sz="18" w:space="0" w:color="auto"/>
              <w:left w:val="single" w:sz="8" w:space="0" w:color="auto"/>
              <w:bottom w:val="single" w:sz="18" w:space="0" w:color="auto"/>
              <w:right w:val="single" w:sz="18" w:space="0" w:color="auto"/>
            </w:tcBorders>
          </w:tcPr>
          <w:p w:rsidR="00761D47" w:rsidRPr="00692F8F" w:rsidRDefault="00692F8F" w:rsidP="00DE1528">
            <w:pPr>
              <w:rPr>
                <w:rFonts w:ascii="Sylfaen" w:hAnsi="Sylfaen"/>
                <w:color w:val="943634" w:themeColor="accent2" w:themeShade="BF"/>
                <w:sz w:val="20"/>
                <w:szCs w:val="20"/>
                <w:lang w:val="ka-GE"/>
              </w:rPr>
            </w:pPr>
            <w:r w:rsidRPr="00692F8F">
              <w:rPr>
                <w:rFonts w:ascii="Sylfaen" w:hAnsi="Sylfaen"/>
                <w:sz w:val="20"/>
                <w:szCs w:val="20"/>
                <w:lang w:val="ka-GE"/>
              </w:rPr>
              <w:t>ჰუმანიტარულ მეცნიერებათა ფაკულტეტი</w:t>
            </w:r>
          </w:p>
        </w:tc>
      </w:tr>
      <w:tr w:rsidR="00761D47" w:rsidRPr="006858BC" w:rsidTr="00DE1528">
        <w:tc>
          <w:tcPr>
            <w:tcW w:w="425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E1528">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DE1528">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487" w:type="dxa"/>
            <w:tcBorders>
              <w:top w:val="single" w:sz="18" w:space="0" w:color="auto"/>
              <w:left w:val="single" w:sz="8" w:space="0" w:color="auto"/>
              <w:bottom w:val="single" w:sz="18" w:space="0" w:color="auto"/>
              <w:right w:val="single" w:sz="18" w:space="0" w:color="auto"/>
            </w:tcBorders>
          </w:tcPr>
          <w:p w:rsidR="00761D47" w:rsidRPr="003D1DAE" w:rsidRDefault="00692F8F" w:rsidP="00DE1528">
            <w:pPr>
              <w:rPr>
                <w:rFonts w:ascii="Sylfaen" w:hAnsi="Sylfaen"/>
                <w:sz w:val="20"/>
                <w:szCs w:val="20"/>
                <w:lang w:val="ka-GE"/>
              </w:rPr>
            </w:pPr>
            <w:r w:rsidRPr="00692F8F">
              <w:rPr>
                <w:rFonts w:ascii="Sylfaen" w:hAnsi="Sylfaen"/>
                <w:sz w:val="20"/>
                <w:szCs w:val="20"/>
                <w:lang w:val="ka-GE"/>
              </w:rPr>
              <w:t>პროფ. ნინო ჩიხლაძე</w:t>
            </w:r>
            <w:r w:rsidR="003D1DAE">
              <w:rPr>
                <w:rFonts w:ascii="Sylfaen" w:hAnsi="Sylfaen"/>
                <w:sz w:val="20"/>
                <w:szCs w:val="20"/>
                <w:lang w:val="ka-GE"/>
              </w:rPr>
              <w:br/>
              <w:t>პროფ. ზაალ ლილუაშვილი</w:t>
            </w:r>
          </w:p>
        </w:tc>
      </w:tr>
      <w:tr w:rsidR="00761D47" w:rsidRPr="006858BC" w:rsidTr="00DE1528">
        <w:tc>
          <w:tcPr>
            <w:tcW w:w="425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E1528">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487" w:type="dxa"/>
            <w:tcBorders>
              <w:top w:val="single" w:sz="18" w:space="0" w:color="auto"/>
              <w:right w:val="single" w:sz="18" w:space="0" w:color="auto"/>
            </w:tcBorders>
          </w:tcPr>
          <w:p w:rsidR="00761D47" w:rsidRPr="00692F8F" w:rsidRDefault="0083467A" w:rsidP="00DE1528">
            <w:pPr>
              <w:spacing w:after="0"/>
              <w:rPr>
                <w:rFonts w:ascii="Sylfaen" w:hAnsi="Sylfaen"/>
                <w:sz w:val="20"/>
                <w:szCs w:val="20"/>
              </w:rPr>
            </w:pPr>
            <w:r>
              <w:rPr>
                <w:rFonts w:ascii="Sylfaen" w:hAnsi="Sylfaen"/>
                <w:sz w:val="20"/>
                <w:szCs w:val="20"/>
                <w:lang w:val="ka-GE"/>
              </w:rPr>
              <w:t>პროგრამის ხანგრძლოვიბა - 6 სემეტრი</w:t>
            </w:r>
            <w:r>
              <w:rPr>
                <w:rFonts w:ascii="Sylfaen" w:hAnsi="Sylfaen"/>
                <w:sz w:val="20"/>
                <w:szCs w:val="20"/>
                <w:lang w:val="ka-GE"/>
              </w:rPr>
              <w:br/>
              <w:t xml:space="preserve">პროგრამის მოცულობა - </w:t>
            </w:r>
            <w:r w:rsidR="00692F8F" w:rsidRPr="00692F8F">
              <w:rPr>
                <w:rFonts w:ascii="Sylfaen" w:hAnsi="Sylfaen"/>
                <w:sz w:val="20"/>
                <w:szCs w:val="20"/>
                <w:lang w:val="ka-GE"/>
              </w:rPr>
              <w:t xml:space="preserve"> 180 კრედიტი;</w:t>
            </w:r>
            <w:r w:rsidR="00692F8F" w:rsidRPr="00692F8F">
              <w:rPr>
                <w:rFonts w:ascii="Sylfaen" w:hAnsi="Sylfaen"/>
                <w:sz w:val="20"/>
                <w:szCs w:val="20"/>
                <w:lang w:val="ka-GE"/>
              </w:rPr>
              <w:br/>
              <w:t>აქედან 120 - სამეცნიერო მუდულისათვის;</w:t>
            </w:r>
            <w:r w:rsidR="00692F8F" w:rsidRPr="00692F8F">
              <w:rPr>
                <w:rFonts w:ascii="Sylfaen" w:hAnsi="Sylfaen"/>
                <w:sz w:val="20"/>
                <w:szCs w:val="20"/>
                <w:lang w:val="ka-GE"/>
              </w:rPr>
              <w:br/>
              <w:t>60 - სასწავლო მოდულისათვის</w:t>
            </w:r>
            <w:r w:rsidR="005F28E5">
              <w:rPr>
                <w:rFonts w:ascii="Sylfaen" w:hAnsi="Sylfaen"/>
                <w:sz w:val="20"/>
                <w:szCs w:val="20"/>
                <w:lang w:val="ka-GE"/>
              </w:rPr>
              <w:t>.</w:t>
            </w:r>
          </w:p>
        </w:tc>
      </w:tr>
      <w:tr w:rsidR="00761D47" w:rsidRPr="006858BC" w:rsidTr="00DE1528">
        <w:tc>
          <w:tcPr>
            <w:tcW w:w="425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E1528">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487" w:type="dxa"/>
            <w:tcBorders>
              <w:top w:val="single" w:sz="18" w:space="0" w:color="auto"/>
              <w:bottom w:val="single" w:sz="18" w:space="0" w:color="auto"/>
              <w:right w:val="single" w:sz="18" w:space="0" w:color="auto"/>
            </w:tcBorders>
          </w:tcPr>
          <w:p w:rsidR="00761D47" w:rsidRPr="00935093" w:rsidRDefault="00692F8F" w:rsidP="00DE1528">
            <w:pPr>
              <w:spacing w:after="0"/>
              <w:rPr>
                <w:rFonts w:ascii="Sylfaen" w:hAnsi="Sylfaen"/>
                <w:color w:val="943634" w:themeColor="accent2" w:themeShade="BF"/>
                <w:sz w:val="20"/>
                <w:szCs w:val="20"/>
                <w:lang w:val="ka-GE"/>
              </w:rPr>
            </w:pPr>
            <w:r w:rsidRPr="00692F8F">
              <w:rPr>
                <w:rFonts w:ascii="Sylfaen" w:hAnsi="Sylfaen" w:cs="Sylfaen"/>
                <w:sz w:val="20"/>
                <w:szCs w:val="20"/>
                <w:lang w:val="ka-GE"/>
              </w:rPr>
              <w:t>ქართული</w:t>
            </w:r>
          </w:p>
        </w:tc>
      </w:tr>
      <w:tr w:rsidR="00761D47" w:rsidRPr="006858BC" w:rsidTr="00DE1528">
        <w:tc>
          <w:tcPr>
            <w:tcW w:w="425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E1528">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487" w:type="dxa"/>
            <w:tcBorders>
              <w:top w:val="single" w:sz="18" w:space="0" w:color="auto"/>
              <w:bottom w:val="single" w:sz="18" w:space="0" w:color="auto"/>
              <w:right w:val="single" w:sz="18" w:space="0" w:color="auto"/>
            </w:tcBorders>
          </w:tcPr>
          <w:p w:rsidR="00761D47" w:rsidRPr="00935093" w:rsidRDefault="00692F8F" w:rsidP="00DE1528">
            <w:pPr>
              <w:spacing w:after="0"/>
              <w:rPr>
                <w:rFonts w:ascii="Sylfaen" w:hAnsi="Sylfaen"/>
                <w:color w:val="943634" w:themeColor="accent2" w:themeShade="BF"/>
                <w:sz w:val="20"/>
                <w:szCs w:val="20"/>
                <w:lang w:val="ka-GE"/>
              </w:rPr>
            </w:pPr>
            <w:r w:rsidRPr="00692F8F">
              <w:rPr>
                <w:rFonts w:ascii="Sylfaen" w:hAnsi="Sylfaen"/>
                <w:sz w:val="20"/>
                <w:szCs w:val="20"/>
                <w:lang w:val="ka-GE"/>
              </w:rPr>
              <w:t>პროგრამის შემუშავების თარიღი:</w:t>
            </w:r>
            <w:r w:rsidRPr="00692F8F">
              <w:rPr>
                <w:rFonts w:ascii="Sylfaen" w:hAnsi="Sylfaen"/>
                <w:sz w:val="20"/>
                <w:szCs w:val="20"/>
                <w:lang w:val="ka-GE"/>
              </w:rPr>
              <w:br/>
              <w:t>პროგრამის განახლების თარიღი:</w:t>
            </w:r>
          </w:p>
        </w:tc>
      </w:tr>
      <w:tr w:rsidR="00761D47" w:rsidRPr="006858BC" w:rsidTr="00DE1528">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DE1528">
            <w:pPr>
              <w:spacing w:after="0"/>
              <w:rPr>
                <w:rFonts w:ascii="Sylfaen" w:hAnsi="Sylfaen"/>
                <w:sz w:val="20"/>
                <w:szCs w:val="20"/>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DE1528">
        <w:tc>
          <w:tcPr>
            <w:tcW w:w="10740" w:type="dxa"/>
            <w:gridSpan w:val="3"/>
            <w:tcBorders>
              <w:top w:val="single" w:sz="18" w:space="0" w:color="auto"/>
              <w:left w:val="single" w:sz="18" w:space="0" w:color="auto"/>
              <w:right w:val="single" w:sz="18" w:space="0" w:color="auto"/>
            </w:tcBorders>
          </w:tcPr>
          <w:p w:rsidR="00692F8F" w:rsidRPr="00692F8F" w:rsidRDefault="00692F8F" w:rsidP="00DE1528">
            <w:pPr>
              <w:numPr>
                <w:ilvl w:val="0"/>
                <w:numId w:val="7"/>
              </w:numPr>
              <w:tabs>
                <w:tab w:val="left" w:pos="8789"/>
              </w:tabs>
              <w:spacing w:after="0" w:line="240" w:lineRule="auto"/>
              <w:ind w:right="31"/>
              <w:jc w:val="both"/>
              <w:rPr>
                <w:rFonts w:ascii="Sylfaen" w:hAnsi="Sylfaen"/>
                <w:sz w:val="20"/>
                <w:szCs w:val="20"/>
                <w:lang w:val="ka-GE"/>
              </w:rPr>
            </w:pPr>
            <w:r w:rsidRPr="00692F8F">
              <w:rPr>
                <w:rFonts w:ascii="Sylfaen" w:hAnsi="Sylfaen"/>
                <w:sz w:val="20"/>
                <w:szCs w:val="20"/>
                <w:lang w:val="ka-GE"/>
              </w:rPr>
              <w:t xml:space="preserve">მაგისტრის აკადემიური ხარისხი </w:t>
            </w:r>
          </w:p>
          <w:p w:rsidR="00692F8F" w:rsidRPr="00692F8F" w:rsidRDefault="00692F8F" w:rsidP="00DE1528">
            <w:pPr>
              <w:numPr>
                <w:ilvl w:val="0"/>
                <w:numId w:val="7"/>
              </w:numPr>
              <w:spacing w:after="120" w:line="240" w:lineRule="auto"/>
              <w:jc w:val="both"/>
              <w:rPr>
                <w:rFonts w:ascii="Sylfaen" w:hAnsi="Sylfaen" w:cs="Sylfaen"/>
                <w:sz w:val="20"/>
                <w:szCs w:val="20"/>
                <w:lang w:val="ka-GE"/>
              </w:rPr>
            </w:pPr>
            <w:r w:rsidRPr="00692F8F">
              <w:rPr>
                <w:rFonts w:ascii="Sylfaen" w:hAnsi="Sylfaen" w:cs="Sylfaen"/>
                <w:sz w:val="20"/>
                <w:szCs w:val="20"/>
                <w:lang w:val="ka-GE"/>
              </w:rPr>
              <w:t xml:space="preserve">ინგლისური, გერმანული ან ფრანგული ენის ცოდნა B2 დონეზე (გამოცდის ჩაბარება აწსუ-ში ან სათანადო სერთიფიკატის წარმოდგენა). </w:t>
            </w:r>
          </w:p>
          <w:p w:rsidR="00692F8F" w:rsidRPr="00692F8F" w:rsidRDefault="00692F8F" w:rsidP="00DE1528">
            <w:pPr>
              <w:numPr>
                <w:ilvl w:val="0"/>
                <w:numId w:val="7"/>
              </w:numPr>
              <w:spacing w:after="120" w:line="240" w:lineRule="auto"/>
              <w:jc w:val="both"/>
              <w:rPr>
                <w:rFonts w:ascii="Sylfaen" w:hAnsi="Sylfaen" w:cs="Sylfaen"/>
                <w:sz w:val="20"/>
                <w:szCs w:val="20"/>
                <w:lang w:val="ka-GE"/>
              </w:rPr>
            </w:pPr>
            <w:r w:rsidRPr="00692F8F">
              <w:rPr>
                <w:rFonts w:ascii="Sylfaen" w:hAnsi="Sylfaen" w:cs="Sylfaen"/>
                <w:sz w:val="20"/>
                <w:szCs w:val="20"/>
                <w:lang w:val="ka-GE"/>
              </w:rPr>
              <w:t>მისაღები გამოცდის ჩაბარება</w:t>
            </w:r>
            <w:r w:rsidRPr="00692F8F">
              <w:rPr>
                <w:rFonts w:ascii="Sylfaen" w:hAnsi="Sylfaen" w:cs="Sylfaen"/>
                <w:sz w:val="20"/>
                <w:szCs w:val="20"/>
              </w:rPr>
              <w:t xml:space="preserve"> </w:t>
            </w:r>
            <w:r w:rsidRPr="00692F8F">
              <w:rPr>
                <w:rFonts w:ascii="Sylfaen" w:hAnsi="Sylfaen" w:cs="Sylfaen"/>
                <w:sz w:val="20"/>
                <w:szCs w:val="20"/>
                <w:lang w:val="ka-GE"/>
              </w:rPr>
              <w:t>ანტიკური ლიტერატურის ისტორია</w:t>
            </w:r>
            <w:r w:rsidRPr="00692F8F">
              <w:rPr>
                <w:rFonts w:ascii="Sylfaen" w:hAnsi="Sylfaen" w:cs="Sylfaen"/>
                <w:sz w:val="20"/>
                <w:szCs w:val="20"/>
              </w:rPr>
              <w:t>სა და კლასიკურ</w:t>
            </w:r>
            <w:r w:rsidRPr="00692F8F">
              <w:rPr>
                <w:rFonts w:ascii="Sylfaen" w:hAnsi="Sylfaen" w:cs="Sylfaen"/>
                <w:sz w:val="20"/>
                <w:szCs w:val="20"/>
                <w:lang w:val="ka-GE"/>
              </w:rPr>
              <w:t xml:space="preserve"> (ძვ.ბერძნული, ლათინური)</w:t>
            </w:r>
            <w:r w:rsidRPr="00692F8F">
              <w:rPr>
                <w:rFonts w:ascii="Sylfaen" w:hAnsi="Sylfaen" w:cs="Sylfaen"/>
                <w:sz w:val="20"/>
                <w:szCs w:val="20"/>
              </w:rPr>
              <w:t xml:space="preserve"> ენებში</w:t>
            </w:r>
            <w:r w:rsidRPr="00692F8F">
              <w:rPr>
                <w:rFonts w:ascii="Sylfaen" w:hAnsi="Sylfaen" w:cs="Sylfaen"/>
                <w:sz w:val="20"/>
                <w:szCs w:val="20"/>
                <w:lang w:val="ka-GE"/>
              </w:rPr>
              <w:t>.</w:t>
            </w:r>
          </w:p>
          <w:p w:rsidR="00692F8F" w:rsidRPr="00692F8F" w:rsidRDefault="00692F8F" w:rsidP="00DE1528">
            <w:pPr>
              <w:spacing w:after="120" w:line="240" w:lineRule="auto"/>
              <w:jc w:val="both"/>
              <w:rPr>
                <w:rFonts w:ascii="Sylfaen" w:hAnsi="Sylfaen" w:cs="Sylfaen"/>
                <w:sz w:val="20"/>
                <w:szCs w:val="20"/>
                <w:lang w:val="ka-GE"/>
              </w:rPr>
            </w:pPr>
            <w:r w:rsidRPr="00692F8F">
              <w:rPr>
                <w:rFonts w:ascii="Sylfaen" w:hAnsi="Sylfaen" w:cs="Sylfaen"/>
                <w:sz w:val="20"/>
                <w:szCs w:val="20"/>
                <w:lang w:val="ka-GE"/>
              </w:rPr>
              <w:t xml:space="preserve">ამასთან, კონკრეტული პირობები განსაზღვრულია აწსუ აკადემიური საბჭოს 2007 წლის 5 სექტემბრის №1 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(იხ. </w:t>
            </w:r>
            <w:hyperlink r:id="rId9" w:history="1">
              <w:r w:rsidRPr="00692F8F">
                <w:rPr>
                  <w:rStyle w:val="Hyperlink"/>
                  <w:rFonts w:ascii="Sylfaen" w:hAnsi="Sylfaen" w:cs="Sylfaen"/>
                  <w:sz w:val="20"/>
                  <w:szCs w:val="20"/>
                  <w:lang w:val="ka-GE"/>
                </w:rPr>
                <w:t>http://www.atsu.edu.ge/index.html</w:t>
              </w:r>
            </w:hyperlink>
            <w:r w:rsidRPr="00692F8F">
              <w:rPr>
                <w:rFonts w:ascii="Sylfaen" w:hAnsi="Sylfaen" w:cs="Sylfaen"/>
                <w:sz w:val="20"/>
                <w:szCs w:val="20"/>
                <w:lang w:val="ka-GE"/>
              </w:rPr>
              <w:t>)</w:t>
            </w:r>
          </w:p>
          <w:p w:rsidR="00C307BD" w:rsidRPr="005F28E5" w:rsidRDefault="00692F8F" w:rsidP="00DE1528">
            <w:pPr>
              <w:spacing w:after="120" w:line="240" w:lineRule="auto"/>
              <w:jc w:val="both"/>
              <w:rPr>
                <w:rFonts w:ascii="Sylfaen" w:hAnsi="Sylfaen"/>
                <w:sz w:val="20"/>
                <w:szCs w:val="20"/>
                <w:lang w:val="ka-GE"/>
              </w:rPr>
            </w:pPr>
            <w:r w:rsidRPr="00692F8F">
              <w:rPr>
                <w:rFonts w:ascii="Sylfaen" w:hAnsi="Sylfaen"/>
                <w:sz w:val="20"/>
                <w:szCs w:val="20"/>
                <w:lang w:val="ka-GE"/>
              </w:rPr>
              <w:t xml:space="preserve">პროგრამის გავლის წესები განსაზღვრულია აწსუ ჰუმანიტარულ მეცნიერებათა ფაკულტეტის „დოქტორანტურისა და სადისერტაციო საბჭოს“ დებულებით. </w:t>
            </w:r>
          </w:p>
        </w:tc>
      </w:tr>
      <w:tr w:rsidR="00761D47" w:rsidRPr="006858BC" w:rsidTr="00DE1528">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DE1528">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DE1528">
        <w:tc>
          <w:tcPr>
            <w:tcW w:w="10740" w:type="dxa"/>
            <w:gridSpan w:val="3"/>
            <w:tcBorders>
              <w:top w:val="single" w:sz="18" w:space="0" w:color="auto"/>
              <w:left w:val="single" w:sz="18" w:space="0" w:color="auto"/>
              <w:bottom w:val="single" w:sz="18" w:space="0" w:color="auto"/>
              <w:right w:val="single" w:sz="18" w:space="0" w:color="auto"/>
            </w:tcBorders>
          </w:tcPr>
          <w:p w:rsidR="00CE5A7C" w:rsidRDefault="005D44AC" w:rsidP="00DE1528">
            <w:pPr>
              <w:jc w:val="both"/>
              <w:rPr>
                <w:rFonts w:ascii="Sylfaen" w:hAnsi="Sylfaen"/>
                <w:sz w:val="20"/>
                <w:szCs w:val="20"/>
                <w:lang w:val="ka-GE"/>
              </w:rPr>
            </w:pPr>
            <w:r w:rsidRPr="005D44AC">
              <w:rPr>
                <w:rFonts w:ascii="Sylfaen" w:hAnsi="Sylfaen"/>
                <w:sz w:val="20"/>
                <w:szCs w:val="20"/>
                <w:lang w:val="ka-GE"/>
              </w:rPr>
              <w:t>სადოქტორო პროგრამა არის ინტერდისციპლინარული. პროგრამა წარმოადგენს ჰუმანიტარული მეცნიერებების კომპლექსურ დარგს, რომელიც გულისხმობს წინარე ანტიკური და ანტიკური ეპოქების კულტურის სხვადასხვა ასპექტის კვლევას. მისი შემადგენელი სპეციალობები ტრადიციულია მსოფლიო საუნივესიტეტო განათლების სისტემაში. საქართველოში ჰუმანიტარული მეცნიერებების ამ სფეროების შესწავლას მდიდარი ტრადიციები აქვს. პროგრამა მოიცავს ჰუმანიტარული მეცნიერებების სხვადასხვა სფეროს: ანტიკური ეპოქის, მედიტერანული და ბერძნულ-რომაული ცივილიზაციის, წინარე ანტიკური და ანტიკური ეპოქის სხვადასხვა კარდინალურ საკითხებს.</w:t>
            </w:r>
            <w:r w:rsidRPr="005D44AC">
              <w:rPr>
                <w:rFonts w:ascii="Sylfaen" w:hAnsi="Sylfaen" w:cs="Sylfaen"/>
                <w:sz w:val="20"/>
                <w:szCs w:val="20"/>
                <w:lang w:val="af-ZA"/>
              </w:rPr>
              <w:t>პროგრამის მიზანი სრულად შეესატყვისება უნივერსიტეტის მისიას. სადოქტორო  პროგრამის მიზანია</w:t>
            </w:r>
            <w:r w:rsidRPr="005D44AC">
              <w:rPr>
                <w:rFonts w:ascii="Sylfaen" w:hAnsi="Sylfaen"/>
                <w:sz w:val="20"/>
                <w:szCs w:val="20"/>
                <w:lang w:val="ka-GE"/>
              </w:rPr>
              <w:t xml:space="preserve"> შესძინოს დოქტორანტს ღრმა და სისტემური ცოდნა, რომელიც მისცემს მას კლასიკური ფილოლოგიის სფეროში საერთაშორისო სტანდარტების შესაბამისი მუშაობის საშუალებას; ხელი შეუწყოს სწავლაში დამოუკიდებელი და თვითკრიტიკული, პასუხისმგებლიანი და ინიციატივიანი სპეციალისტის გაზრდას. </w:t>
            </w:r>
            <w:r w:rsidRPr="005D44AC">
              <w:rPr>
                <w:rFonts w:ascii="AcadNusx" w:hAnsi="AcadNusx"/>
                <w:sz w:val="20"/>
                <w:szCs w:val="20"/>
                <w:lang w:val="ka-GE"/>
              </w:rPr>
              <w:t>D</w:t>
            </w:r>
            <w:r w:rsidRPr="005D44AC">
              <w:rPr>
                <w:rFonts w:ascii="AcadNusx" w:hAnsi="AcadNusx"/>
                <w:sz w:val="20"/>
                <w:szCs w:val="20"/>
              </w:rPr>
              <w:t>d</w:t>
            </w:r>
            <w:r w:rsidRPr="005D44AC">
              <w:rPr>
                <w:rFonts w:ascii="Sylfaen" w:hAnsi="Sylfaen"/>
                <w:sz w:val="20"/>
                <w:szCs w:val="20"/>
                <w:lang w:val="ka-GE"/>
              </w:rPr>
              <w:t xml:space="preserve">ოქტორანტი შეძლებს კლასიკური ფილოლოგიის სფეროში პრობლემის </w:t>
            </w:r>
          </w:p>
          <w:p w:rsidR="00CE5A7C" w:rsidRDefault="00CE5A7C" w:rsidP="00DE1528">
            <w:pPr>
              <w:jc w:val="both"/>
              <w:rPr>
                <w:rFonts w:ascii="Sylfaen" w:hAnsi="Sylfaen"/>
                <w:sz w:val="20"/>
                <w:szCs w:val="20"/>
                <w:lang w:val="ka-GE"/>
              </w:rPr>
            </w:pPr>
          </w:p>
          <w:p w:rsidR="00CE5A7C" w:rsidRDefault="00CE5A7C" w:rsidP="00DE1528">
            <w:pPr>
              <w:jc w:val="both"/>
              <w:rPr>
                <w:rFonts w:ascii="Sylfaen" w:hAnsi="Sylfaen"/>
                <w:sz w:val="20"/>
                <w:szCs w:val="20"/>
                <w:lang w:val="ka-GE"/>
              </w:rPr>
            </w:pPr>
          </w:p>
          <w:p w:rsidR="00CE5A7C" w:rsidRDefault="00CE5A7C" w:rsidP="00DE1528">
            <w:pPr>
              <w:jc w:val="both"/>
              <w:rPr>
                <w:rFonts w:ascii="Sylfaen" w:hAnsi="Sylfaen"/>
                <w:sz w:val="20"/>
                <w:szCs w:val="20"/>
                <w:lang w:val="ka-GE"/>
              </w:rPr>
            </w:pPr>
          </w:p>
          <w:p w:rsidR="00C307BD" w:rsidRPr="005F28E5" w:rsidRDefault="005D44AC" w:rsidP="00DE1528">
            <w:pPr>
              <w:jc w:val="both"/>
              <w:rPr>
                <w:rFonts w:ascii="Sylfaen" w:hAnsi="Sylfaen"/>
                <w:sz w:val="20"/>
                <w:szCs w:val="20"/>
              </w:rPr>
            </w:pPr>
            <w:r w:rsidRPr="005D44AC">
              <w:rPr>
                <w:rFonts w:ascii="Sylfaen" w:hAnsi="Sylfaen"/>
                <w:sz w:val="20"/>
                <w:szCs w:val="20"/>
                <w:lang w:val="ka-GE"/>
              </w:rPr>
              <w:t>დასმისა და სინთეზირებული მეთოდების გამოყენებით მის დამოუკიდებლად და ორიგინალური გზით გადაჭრას; ახალი ცოდნის შექმნასა და კვლევის თანამედროვე მეთოდების თუ მიდგომების შემუშავებას; ამ მიზნით ეფექტურად გამოიყენებს დამატებით რესურსებს; დამოუკიდებლად დაგეგმავს და უხელმძღვანელებს ჯგუფის მუშაობას; დოქტორანტს სრულყოფილად ექნება ათვისებული კლასიკური ფილოლოგიის სფეროში სამეცნიერო აპარატი და მას წარმატებით გამოიყენებს ამა თუ იმ პრობლემის ინტერდისციპლინურ და ინტერკულტურულ კონტექსტში ანალიზისას; კურსის დასრულების შედეგად ფართო კომპეტენციის ფარგლებში მოამზადებს სალექციო კურსებს არჩეულ სპეციალობაში; კლასიკური ფილოლოგიაში დაწერს მაღალკვალიფიციურ სამეცნიერო გამოკვლევებს; პრაქტიკულად გამოიყენებს ახალ მეთოდებს დამოუკიდებელი კვლევისას; სადოქტორო პროგრამის დასრულების შემდეგ დოქტორს ეცოდინება ენობრივი ტექსტის კომპიუტერული დამუშავებისათვის აუცილებელი პროგრამები, შეძლებს შეადგინოს მონაცემთა ბაზა ინდექსებითა და საძიებლებით; შეძლებს ბიბლიოგრაფიის მომზადებას თანამედროვე ინფორმაციული ტექნოლოგიების გამოყენებით. კლასიკური ფილოლოგიის სფეროში განსწავლულობა, თანამედროვე ფილოლოგიური, ფილოსოფიური და ისტორიის მეცნიერებათა მეთოდების ცოდნა კურსდამთავრებულს საშუალებას მისცემს  გააანალიზოს და გამოსაცემად მოამზადოს კლასიკური ტექსტები და სიძველეთმცოდნეობითი არტეფაქტები შეისწავლოს სხვადასხვა თვალსაზრისით.</w:t>
            </w:r>
          </w:p>
        </w:tc>
      </w:tr>
      <w:tr w:rsidR="00761D47" w:rsidRPr="006858BC" w:rsidTr="00DE1528">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DE1528">
            <w:pPr>
              <w:spacing w:after="0"/>
              <w:rPr>
                <w:rFonts w:ascii="Sylfaen" w:hAnsi="Sylfaen"/>
                <w:b/>
                <w:bCs/>
                <w:sz w:val="20"/>
                <w:szCs w:val="20"/>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r w:rsidR="005D44AC">
              <w:rPr>
                <w:rFonts w:ascii="Sylfaen" w:hAnsi="Sylfaen"/>
                <w:b/>
                <w:bCs/>
                <w:sz w:val="20"/>
                <w:szCs w:val="20"/>
                <w:lang w:val="ka-GE"/>
              </w:rPr>
              <w:t>:</w:t>
            </w:r>
          </w:p>
          <w:p w:rsidR="005D44AC" w:rsidRPr="005D44AC" w:rsidRDefault="005D44AC" w:rsidP="00DE1528">
            <w:pPr>
              <w:jc w:val="both"/>
              <w:rPr>
                <w:rFonts w:ascii="AcadNusx" w:hAnsi="AcadNusx"/>
                <w:b/>
                <w:sz w:val="20"/>
                <w:szCs w:val="20"/>
                <w:lang w:val="af-ZA"/>
              </w:rPr>
            </w:pPr>
            <w:r w:rsidRPr="005F07FF">
              <w:rPr>
                <w:rFonts w:ascii="Sylfaen" w:hAnsi="Sylfaen"/>
                <w:b/>
                <w:sz w:val="20"/>
                <w:szCs w:val="20"/>
                <w:lang w:val="af-ZA"/>
              </w:rPr>
              <w:t>დარგობრივი კომპეტენციები:</w:t>
            </w:r>
          </w:p>
          <w:p w:rsidR="00761D47" w:rsidRPr="005D44AC" w:rsidRDefault="00761D47" w:rsidP="00DE1528">
            <w:pPr>
              <w:pStyle w:val="ListParagraph1"/>
              <w:tabs>
                <w:tab w:val="left" w:pos="709"/>
                <w:tab w:val="left" w:pos="993"/>
              </w:tabs>
              <w:ind w:left="0"/>
              <w:contextualSpacing/>
              <w:jc w:val="both"/>
              <w:rPr>
                <w:rFonts w:ascii="Sylfaen" w:hAnsi="Sylfaen"/>
                <w:bCs/>
                <w:i/>
                <w:color w:val="943634" w:themeColor="accent2" w:themeShade="BF"/>
                <w:sz w:val="20"/>
                <w:szCs w:val="20"/>
                <w:lang w:val="ka-GE"/>
              </w:rPr>
            </w:pPr>
          </w:p>
        </w:tc>
      </w:tr>
      <w:tr w:rsidR="00C307BD" w:rsidRPr="006858BC" w:rsidTr="00DE1528">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E1528">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DE1528">
            <w:pPr>
              <w:spacing w:after="0"/>
              <w:rPr>
                <w:rFonts w:ascii="Sylfaen" w:hAnsi="Sylfaen" w:cs="Sylfaen"/>
                <w:b/>
                <w:bCs/>
                <w:sz w:val="20"/>
                <w:szCs w:val="20"/>
                <w:lang w:val="ka-GE"/>
              </w:rPr>
            </w:pPr>
          </w:p>
        </w:tc>
        <w:tc>
          <w:tcPr>
            <w:tcW w:w="7733" w:type="dxa"/>
            <w:gridSpan w:val="2"/>
            <w:tcBorders>
              <w:top w:val="single" w:sz="18" w:space="0" w:color="auto"/>
              <w:bottom w:val="single" w:sz="18" w:space="0" w:color="auto"/>
              <w:right w:val="single" w:sz="18" w:space="0" w:color="auto"/>
            </w:tcBorders>
          </w:tcPr>
          <w:p w:rsidR="00C307BD" w:rsidRPr="005D44AC" w:rsidRDefault="005D44AC" w:rsidP="00DE1528">
            <w:pPr>
              <w:tabs>
                <w:tab w:val="left" w:pos="1725"/>
              </w:tabs>
              <w:spacing w:after="0"/>
              <w:jc w:val="both"/>
              <w:rPr>
                <w:rFonts w:ascii="Sylfaen" w:hAnsi="Sylfaen"/>
                <w:b/>
                <w:bCs/>
                <w:color w:val="943634" w:themeColor="accent2" w:themeShade="BF"/>
                <w:sz w:val="20"/>
                <w:szCs w:val="20"/>
                <w:lang w:val="ka-GE"/>
              </w:rPr>
            </w:pPr>
            <w:r w:rsidRPr="005F07FF">
              <w:rPr>
                <w:rFonts w:ascii="Sylfaen" w:hAnsi="Sylfaen"/>
                <w:sz w:val="20"/>
                <w:szCs w:val="20"/>
                <w:lang w:val="de-DE"/>
              </w:rPr>
              <w:t>უმაღლესი</w:t>
            </w:r>
            <w:r w:rsidRPr="005F07FF">
              <w:rPr>
                <w:rFonts w:ascii="Sylfaen" w:hAnsi="Sylfaen"/>
                <w:sz w:val="20"/>
                <w:szCs w:val="20"/>
                <w:lang w:val="af-ZA"/>
              </w:rPr>
              <w:t xml:space="preserve"> </w:t>
            </w:r>
            <w:r w:rsidRPr="005F07FF">
              <w:rPr>
                <w:rFonts w:ascii="Sylfaen" w:hAnsi="Sylfaen"/>
                <w:sz w:val="20"/>
                <w:szCs w:val="20"/>
                <w:lang w:val="de-DE"/>
              </w:rPr>
              <w:t>განათლების</w:t>
            </w:r>
            <w:r w:rsidRPr="005F07FF">
              <w:rPr>
                <w:rFonts w:ascii="Sylfaen" w:hAnsi="Sylfaen"/>
                <w:sz w:val="20"/>
                <w:szCs w:val="20"/>
                <w:lang w:val="af-ZA"/>
              </w:rPr>
              <w:t xml:space="preserve"> </w:t>
            </w:r>
            <w:r w:rsidRPr="005F07FF">
              <w:rPr>
                <w:rFonts w:ascii="Sylfaen" w:hAnsi="Sylfaen"/>
                <w:sz w:val="20"/>
                <w:szCs w:val="20"/>
                <w:lang w:val="de-DE"/>
              </w:rPr>
              <w:t>მესამე</w:t>
            </w:r>
            <w:r w:rsidRPr="005F07FF">
              <w:rPr>
                <w:rFonts w:ascii="Sylfaen" w:hAnsi="Sylfaen"/>
                <w:sz w:val="20"/>
                <w:szCs w:val="20"/>
                <w:lang w:val="af-ZA"/>
              </w:rPr>
              <w:t xml:space="preserve"> </w:t>
            </w:r>
            <w:r w:rsidRPr="005F07FF">
              <w:rPr>
                <w:rFonts w:ascii="Sylfaen" w:hAnsi="Sylfaen"/>
                <w:sz w:val="20"/>
                <w:szCs w:val="20"/>
                <w:lang w:val="de-DE"/>
              </w:rPr>
              <w:t>საფეხურზე</w:t>
            </w:r>
            <w:r w:rsidRPr="005F07FF">
              <w:rPr>
                <w:rFonts w:ascii="Sylfaen" w:hAnsi="Sylfaen"/>
                <w:sz w:val="20"/>
                <w:szCs w:val="20"/>
                <w:lang w:val="af-ZA"/>
              </w:rPr>
              <w:t xml:space="preserve"> </w:t>
            </w:r>
            <w:r w:rsidRPr="005F07FF">
              <w:rPr>
                <w:rFonts w:ascii="Sylfaen" w:hAnsi="Sylfaen"/>
                <w:sz w:val="20"/>
                <w:szCs w:val="20"/>
                <w:lang w:val="de-DE"/>
              </w:rPr>
              <w:t>სწავლის</w:t>
            </w:r>
            <w:r w:rsidRPr="005F07FF">
              <w:rPr>
                <w:rFonts w:ascii="Sylfaen" w:hAnsi="Sylfaen"/>
                <w:sz w:val="20"/>
                <w:szCs w:val="20"/>
                <w:lang w:val="af-ZA"/>
              </w:rPr>
              <w:t xml:space="preserve"> </w:t>
            </w:r>
            <w:r w:rsidRPr="005F07FF">
              <w:rPr>
                <w:rFonts w:ascii="Sylfaen" w:hAnsi="Sylfaen"/>
                <w:sz w:val="20"/>
                <w:szCs w:val="20"/>
                <w:lang w:val="de-DE"/>
              </w:rPr>
              <w:t>შედეგად</w:t>
            </w:r>
            <w:r w:rsidRPr="005F07FF">
              <w:rPr>
                <w:rFonts w:ascii="Sylfaen" w:hAnsi="Sylfaen"/>
                <w:sz w:val="20"/>
                <w:szCs w:val="20"/>
                <w:lang w:val="af-ZA"/>
              </w:rPr>
              <w:t xml:space="preserve"> </w:t>
            </w:r>
            <w:r w:rsidRPr="005F07FF">
              <w:rPr>
                <w:rFonts w:ascii="Sylfaen" w:hAnsi="Sylfaen"/>
                <w:sz w:val="20"/>
                <w:szCs w:val="20"/>
                <w:lang w:val="de-DE"/>
              </w:rPr>
              <w:t>დოქტორანტმა</w:t>
            </w:r>
            <w:r w:rsidRPr="005F07FF">
              <w:rPr>
                <w:rFonts w:ascii="Sylfaen" w:hAnsi="Sylfaen"/>
                <w:sz w:val="20"/>
                <w:szCs w:val="20"/>
                <w:lang w:val="af-ZA"/>
              </w:rPr>
              <w:t xml:space="preserve"> </w:t>
            </w:r>
            <w:r w:rsidRPr="005F07FF">
              <w:rPr>
                <w:rFonts w:ascii="Sylfaen" w:hAnsi="Sylfaen"/>
                <w:sz w:val="20"/>
                <w:szCs w:val="20"/>
                <w:lang w:val="de-DE"/>
              </w:rPr>
              <w:t>უნდა</w:t>
            </w:r>
            <w:r w:rsidRPr="005F07FF">
              <w:rPr>
                <w:rFonts w:ascii="Sylfaen" w:hAnsi="Sylfaen"/>
                <w:sz w:val="20"/>
                <w:szCs w:val="20"/>
                <w:lang w:val="af-ZA"/>
              </w:rPr>
              <w:t xml:space="preserve"> </w:t>
            </w:r>
            <w:r w:rsidRPr="005F07FF">
              <w:rPr>
                <w:rFonts w:ascii="Sylfaen" w:hAnsi="Sylfaen"/>
                <w:sz w:val="20"/>
                <w:szCs w:val="20"/>
                <w:lang w:val="de-DE"/>
              </w:rPr>
              <w:t>შეიძინოს</w:t>
            </w:r>
            <w:r w:rsidRPr="005F07FF">
              <w:rPr>
                <w:rFonts w:ascii="Sylfaen" w:hAnsi="Sylfaen"/>
                <w:sz w:val="20"/>
                <w:szCs w:val="20"/>
                <w:lang w:val="af-ZA"/>
              </w:rPr>
              <w:t xml:space="preserve"> </w:t>
            </w:r>
            <w:r w:rsidRPr="005F07FF">
              <w:rPr>
                <w:rFonts w:ascii="Sylfaen" w:hAnsi="Sylfaen"/>
                <w:sz w:val="20"/>
                <w:szCs w:val="20"/>
                <w:lang w:val="de-DE"/>
              </w:rPr>
              <w:t>უპირველეს</w:t>
            </w:r>
            <w:r w:rsidRPr="005F07FF">
              <w:rPr>
                <w:rFonts w:ascii="Sylfaen" w:hAnsi="Sylfaen"/>
                <w:sz w:val="20"/>
                <w:szCs w:val="20"/>
                <w:lang w:val="af-ZA"/>
              </w:rPr>
              <w:t xml:space="preserve"> </w:t>
            </w:r>
            <w:r w:rsidRPr="005F07FF">
              <w:rPr>
                <w:rFonts w:ascii="Sylfaen" w:hAnsi="Sylfaen"/>
                <w:sz w:val="20"/>
                <w:szCs w:val="20"/>
                <w:lang w:val="de-DE"/>
              </w:rPr>
              <w:t>ყოვლისა</w:t>
            </w:r>
            <w:r w:rsidRPr="005F07FF">
              <w:rPr>
                <w:rFonts w:ascii="Sylfaen" w:hAnsi="Sylfaen"/>
                <w:sz w:val="20"/>
                <w:szCs w:val="20"/>
                <w:lang w:val="af-ZA"/>
              </w:rPr>
              <w:t xml:space="preserve"> </w:t>
            </w:r>
            <w:r w:rsidRPr="005F07FF">
              <w:rPr>
                <w:rFonts w:ascii="Sylfaen" w:hAnsi="Sylfaen"/>
                <w:sz w:val="20"/>
                <w:szCs w:val="20"/>
                <w:lang w:val="de-DE"/>
              </w:rPr>
              <w:t>დარგის</w:t>
            </w:r>
            <w:r w:rsidRPr="005F07FF">
              <w:rPr>
                <w:rFonts w:ascii="Sylfaen" w:hAnsi="Sylfaen"/>
                <w:sz w:val="20"/>
                <w:szCs w:val="20"/>
                <w:lang w:val="af-ZA"/>
              </w:rPr>
              <w:t xml:space="preserve"> (კლასიკური </w:t>
            </w:r>
            <w:r w:rsidRPr="005F07FF">
              <w:rPr>
                <w:rFonts w:ascii="Sylfaen" w:hAnsi="Sylfaen"/>
                <w:sz w:val="20"/>
                <w:szCs w:val="20"/>
                <w:lang w:val="ka-GE"/>
              </w:rPr>
              <w:t>ფ</w:t>
            </w:r>
            <w:r w:rsidRPr="005F07FF">
              <w:rPr>
                <w:rFonts w:ascii="Sylfaen" w:hAnsi="Sylfaen"/>
                <w:sz w:val="20"/>
                <w:szCs w:val="20"/>
                <w:lang w:val="af-ZA"/>
              </w:rPr>
              <w:t xml:space="preserve">ილოლოგია) </w:t>
            </w:r>
            <w:r w:rsidRPr="005F07FF">
              <w:rPr>
                <w:rFonts w:ascii="Sylfaen" w:hAnsi="Sylfaen"/>
                <w:sz w:val="20"/>
                <w:szCs w:val="20"/>
                <w:lang w:val="de-DE"/>
              </w:rPr>
              <w:t>ცოდნა</w:t>
            </w:r>
            <w:r w:rsidRPr="005F07FF">
              <w:rPr>
                <w:rFonts w:ascii="Sylfaen" w:hAnsi="Sylfaen"/>
                <w:sz w:val="20"/>
                <w:szCs w:val="20"/>
                <w:lang w:val="af-ZA"/>
              </w:rPr>
              <w:t xml:space="preserve">, </w:t>
            </w:r>
            <w:r w:rsidRPr="005F07FF">
              <w:rPr>
                <w:rFonts w:ascii="Sylfaen" w:hAnsi="Sylfaen"/>
                <w:sz w:val="20"/>
                <w:szCs w:val="20"/>
                <w:lang w:val="de-DE"/>
              </w:rPr>
              <w:t>რაც</w:t>
            </w:r>
            <w:r w:rsidRPr="005F07FF">
              <w:rPr>
                <w:rFonts w:ascii="Sylfaen" w:hAnsi="Sylfaen"/>
                <w:sz w:val="20"/>
                <w:szCs w:val="20"/>
                <w:lang w:val="af-ZA"/>
              </w:rPr>
              <w:t xml:space="preserve"> </w:t>
            </w:r>
            <w:r w:rsidRPr="005F07FF">
              <w:rPr>
                <w:rFonts w:ascii="Sylfaen" w:hAnsi="Sylfaen"/>
                <w:sz w:val="20"/>
                <w:szCs w:val="20"/>
                <w:lang w:val="de-DE"/>
              </w:rPr>
              <w:t>მეცნიერების</w:t>
            </w:r>
            <w:r w:rsidRPr="005F07FF">
              <w:rPr>
                <w:rFonts w:ascii="Sylfaen" w:hAnsi="Sylfaen"/>
                <w:sz w:val="20"/>
                <w:szCs w:val="20"/>
                <w:lang w:val="af-ZA"/>
              </w:rPr>
              <w:t xml:space="preserve"> </w:t>
            </w:r>
            <w:r w:rsidRPr="005F07FF">
              <w:rPr>
                <w:rFonts w:ascii="Sylfaen" w:hAnsi="Sylfaen"/>
                <w:sz w:val="20"/>
                <w:szCs w:val="20"/>
                <w:lang w:val="de-DE"/>
              </w:rPr>
              <w:t>უახლეს</w:t>
            </w:r>
            <w:r w:rsidRPr="005F07FF">
              <w:rPr>
                <w:rFonts w:ascii="Sylfaen" w:hAnsi="Sylfaen"/>
                <w:sz w:val="20"/>
                <w:szCs w:val="20"/>
                <w:lang w:val="af-ZA"/>
              </w:rPr>
              <w:t xml:space="preserve"> </w:t>
            </w:r>
            <w:r w:rsidRPr="005F07FF">
              <w:rPr>
                <w:rFonts w:ascii="Sylfaen" w:hAnsi="Sylfaen"/>
                <w:sz w:val="20"/>
                <w:szCs w:val="20"/>
                <w:lang w:val="de-DE"/>
              </w:rPr>
              <w:t>მიღწევებს</w:t>
            </w:r>
            <w:r w:rsidRPr="005F07FF">
              <w:rPr>
                <w:rFonts w:ascii="Sylfaen" w:hAnsi="Sylfaen"/>
                <w:sz w:val="20"/>
                <w:szCs w:val="20"/>
                <w:lang w:val="af-ZA"/>
              </w:rPr>
              <w:t xml:space="preserve"> </w:t>
            </w:r>
            <w:r w:rsidRPr="005F07FF">
              <w:rPr>
                <w:rFonts w:ascii="Sylfaen" w:hAnsi="Sylfaen"/>
                <w:sz w:val="20"/>
                <w:szCs w:val="20"/>
                <w:lang w:val="de-DE"/>
              </w:rPr>
              <w:t>დაეყრდნობა</w:t>
            </w:r>
            <w:r w:rsidRPr="005F07FF">
              <w:rPr>
                <w:rFonts w:ascii="Sylfaen" w:hAnsi="Sylfaen"/>
                <w:sz w:val="20"/>
                <w:szCs w:val="20"/>
                <w:lang w:val="af-ZA"/>
              </w:rPr>
              <w:t xml:space="preserve">, </w:t>
            </w:r>
            <w:r w:rsidRPr="005F07FF">
              <w:rPr>
                <w:rFonts w:ascii="Sylfaen" w:hAnsi="Sylfaen"/>
                <w:sz w:val="20"/>
                <w:szCs w:val="20"/>
                <w:lang w:val="de-DE"/>
              </w:rPr>
              <w:t>ასევე</w:t>
            </w:r>
            <w:r w:rsidRPr="005F07FF">
              <w:rPr>
                <w:rFonts w:ascii="Sylfaen" w:hAnsi="Sylfaen"/>
                <w:sz w:val="20"/>
                <w:szCs w:val="20"/>
                <w:lang w:val="af-ZA"/>
              </w:rPr>
              <w:t xml:space="preserve"> </w:t>
            </w:r>
            <w:r w:rsidRPr="005F07FF">
              <w:rPr>
                <w:rFonts w:ascii="Sylfaen" w:hAnsi="Sylfaen"/>
                <w:sz w:val="20"/>
                <w:szCs w:val="20"/>
                <w:lang w:val="de-DE"/>
              </w:rPr>
              <w:t>ზოგადად</w:t>
            </w:r>
            <w:r w:rsidRPr="005F07FF">
              <w:rPr>
                <w:rFonts w:ascii="Sylfaen" w:hAnsi="Sylfaen"/>
                <w:sz w:val="20"/>
                <w:szCs w:val="20"/>
                <w:lang w:val="af-ZA"/>
              </w:rPr>
              <w:t xml:space="preserve"> </w:t>
            </w:r>
            <w:r w:rsidRPr="005F07FF">
              <w:rPr>
                <w:rFonts w:ascii="Sylfaen" w:hAnsi="Sylfaen"/>
                <w:sz w:val="20"/>
                <w:szCs w:val="20"/>
                <w:lang w:val="de-DE"/>
              </w:rPr>
              <w:t>დარგ</w:t>
            </w:r>
            <w:r w:rsidRPr="005F07FF">
              <w:rPr>
                <w:rFonts w:ascii="Sylfaen" w:hAnsi="Sylfaen"/>
                <w:sz w:val="20"/>
                <w:szCs w:val="20"/>
                <w:lang w:val="ka-GE"/>
              </w:rPr>
              <w:t>თ</w:t>
            </w:r>
            <w:r w:rsidRPr="005F07FF">
              <w:rPr>
                <w:rFonts w:ascii="Sylfaen" w:hAnsi="Sylfaen"/>
                <w:sz w:val="20"/>
                <w:szCs w:val="20"/>
                <w:lang w:val="de-DE"/>
              </w:rPr>
              <w:t>აშორის შესახებ</w:t>
            </w:r>
            <w:r w:rsidRPr="005F07FF">
              <w:rPr>
                <w:rFonts w:ascii="Sylfaen" w:hAnsi="Sylfaen"/>
                <w:sz w:val="20"/>
                <w:szCs w:val="20"/>
                <w:lang w:val="af-ZA"/>
              </w:rPr>
              <w:t xml:space="preserve"> </w:t>
            </w:r>
            <w:r w:rsidRPr="005F07FF">
              <w:rPr>
                <w:rFonts w:ascii="Sylfaen" w:hAnsi="Sylfaen"/>
                <w:sz w:val="20"/>
                <w:szCs w:val="20"/>
                <w:lang w:val="de-DE"/>
              </w:rPr>
              <w:t>არსებულ</w:t>
            </w:r>
            <w:r w:rsidRPr="005F07FF">
              <w:rPr>
                <w:rFonts w:ascii="Sylfaen" w:hAnsi="Sylfaen"/>
                <w:sz w:val="20"/>
                <w:szCs w:val="20"/>
                <w:lang w:val="af-ZA"/>
              </w:rPr>
              <w:t xml:space="preserve"> </w:t>
            </w:r>
            <w:r w:rsidRPr="005F07FF">
              <w:rPr>
                <w:rFonts w:ascii="Sylfaen" w:hAnsi="Sylfaen"/>
                <w:sz w:val="20"/>
                <w:szCs w:val="20"/>
                <w:lang w:val="de-DE"/>
              </w:rPr>
              <w:t>სამეცნიერო</w:t>
            </w:r>
            <w:r w:rsidRPr="005F07FF">
              <w:rPr>
                <w:rFonts w:ascii="Sylfaen" w:hAnsi="Sylfaen"/>
                <w:sz w:val="20"/>
                <w:szCs w:val="20"/>
                <w:lang w:val="af-ZA"/>
              </w:rPr>
              <w:t xml:space="preserve"> </w:t>
            </w:r>
            <w:r w:rsidRPr="005F07FF">
              <w:rPr>
                <w:rFonts w:ascii="Sylfaen" w:hAnsi="Sylfaen"/>
                <w:sz w:val="20"/>
                <w:szCs w:val="20"/>
                <w:lang w:val="de-DE"/>
              </w:rPr>
              <w:t>ლიტერატურის</w:t>
            </w:r>
            <w:r w:rsidRPr="005F07FF">
              <w:rPr>
                <w:rFonts w:ascii="Sylfaen" w:hAnsi="Sylfaen"/>
                <w:sz w:val="20"/>
                <w:szCs w:val="20"/>
                <w:lang w:val="af-ZA"/>
              </w:rPr>
              <w:t xml:space="preserve"> </w:t>
            </w:r>
            <w:r w:rsidRPr="005F07FF">
              <w:rPr>
                <w:rFonts w:ascii="Sylfaen" w:hAnsi="Sylfaen"/>
                <w:sz w:val="20"/>
                <w:szCs w:val="20"/>
                <w:lang w:val="de-DE"/>
              </w:rPr>
              <w:t>უახლეს</w:t>
            </w:r>
            <w:r w:rsidRPr="005F07FF">
              <w:rPr>
                <w:rFonts w:ascii="Sylfaen" w:hAnsi="Sylfaen"/>
                <w:sz w:val="20"/>
                <w:szCs w:val="20"/>
                <w:lang w:val="af-ZA"/>
              </w:rPr>
              <w:t xml:space="preserve"> </w:t>
            </w:r>
            <w:r w:rsidRPr="005F07FF">
              <w:rPr>
                <w:rFonts w:ascii="Sylfaen" w:hAnsi="Sylfaen"/>
                <w:sz w:val="20"/>
                <w:szCs w:val="20"/>
                <w:lang w:val="de-DE"/>
              </w:rPr>
              <w:t>მიღწევებზე</w:t>
            </w:r>
            <w:r w:rsidRPr="005F07FF">
              <w:rPr>
                <w:rFonts w:ascii="Sylfaen" w:hAnsi="Sylfaen"/>
                <w:sz w:val="20"/>
                <w:szCs w:val="20"/>
                <w:lang w:val="af-ZA"/>
              </w:rPr>
              <w:t xml:space="preserve"> </w:t>
            </w:r>
            <w:r w:rsidRPr="005F07FF">
              <w:rPr>
                <w:rFonts w:ascii="Sylfaen" w:hAnsi="Sylfaen"/>
                <w:sz w:val="20"/>
                <w:szCs w:val="20"/>
                <w:lang w:val="de-DE"/>
              </w:rPr>
              <w:t>დამყარებული</w:t>
            </w:r>
            <w:r w:rsidRPr="005F07FF">
              <w:rPr>
                <w:rFonts w:ascii="Sylfaen" w:hAnsi="Sylfaen"/>
                <w:sz w:val="20"/>
                <w:szCs w:val="20"/>
                <w:lang w:val="af-ZA"/>
              </w:rPr>
              <w:t xml:space="preserve"> </w:t>
            </w:r>
            <w:r w:rsidRPr="005F07FF">
              <w:rPr>
                <w:rFonts w:ascii="Sylfaen" w:hAnsi="Sylfaen"/>
                <w:sz w:val="20"/>
                <w:szCs w:val="20"/>
                <w:lang w:val="de-DE"/>
              </w:rPr>
              <w:t>ცოდნა</w:t>
            </w:r>
            <w:r w:rsidRPr="005F07FF">
              <w:rPr>
                <w:rFonts w:ascii="Sylfaen" w:hAnsi="Sylfaen"/>
                <w:sz w:val="20"/>
                <w:szCs w:val="20"/>
                <w:lang w:val="af-ZA"/>
              </w:rPr>
              <w:t xml:space="preserve">, </w:t>
            </w:r>
            <w:r w:rsidRPr="005F07FF">
              <w:rPr>
                <w:rFonts w:ascii="Sylfaen" w:hAnsi="Sylfaen"/>
                <w:sz w:val="20"/>
                <w:szCs w:val="20"/>
                <w:lang w:val="de-DE"/>
              </w:rPr>
              <w:t>რაც</w:t>
            </w:r>
            <w:r w:rsidRPr="005F07FF">
              <w:rPr>
                <w:rFonts w:ascii="Sylfaen" w:hAnsi="Sylfaen"/>
                <w:sz w:val="20"/>
                <w:szCs w:val="20"/>
                <w:lang w:val="af-ZA"/>
              </w:rPr>
              <w:t xml:space="preserve"> </w:t>
            </w:r>
            <w:r w:rsidRPr="005F07FF">
              <w:rPr>
                <w:rFonts w:ascii="Sylfaen" w:hAnsi="Sylfaen"/>
                <w:sz w:val="20"/>
                <w:szCs w:val="20"/>
                <w:lang w:val="de-DE"/>
              </w:rPr>
              <w:t>მას</w:t>
            </w:r>
            <w:r w:rsidRPr="005F07FF">
              <w:rPr>
                <w:rFonts w:ascii="Sylfaen" w:hAnsi="Sylfaen"/>
                <w:sz w:val="20"/>
                <w:szCs w:val="20"/>
                <w:lang w:val="af-ZA"/>
              </w:rPr>
              <w:t xml:space="preserve"> </w:t>
            </w:r>
            <w:r w:rsidRPr="005F07FF">
              <w:rPr>
                <w:rFonts w:ascii="Sylfaen" w:hAnsi="Sylfaen"/>
                <w:sz w:val="20"/>
                <w:szCs w:val="20"/>
                <w:lang w:val="de-DE"/>
              </w:rPr>
              <w:t>შეძენილი</w:t>
            </w:r>
            <w:r w:rsidRPr="005F07FF">
              <w:rPr>
                <w:rFonts w:ascii="Sylfaen" w:hAnsi="Sylfaen"/>
                <w:sz w:val="20"/>
                <w:szCs w:val="20"/>
                <w:lang w:val="af-ZA"/>
              </w:rPr>
              <w:t xml:space="preserve">  </w:t>
            </w:r>
            <w:r w:rsidRPr="005F07FF">
              <w:rPr>
                <w:rFonts w:ascii="Sylfaen" w:hAnsi="Sylfaen"/>
                <w:sz w:val="20"/>
                <w:szCs w:val="20"/>
                <w:lang w:val="de-DE"/>
              </w:rPr>
              <w:t>ცოდნის</w:t>
            </w:r>
            <w:r w:rsidRPr="005F07FF">
              <w:rPr>
                <w:rFonts w:ascii="Sylfaen" w:hAnsi="Sylfaen"/>
                <w:sz w:val="20"/>
                <w:szCs w:val="20"/>
                <w:lang w:val="af-ZA"/>
              </w:rPr>
              <w:t xml:space="preserve"> </w:t>
            </w:r>
            <w:r w:rsidRPr="005F07FF">
              <w:rPr>
                <w:rFonts w:ascii="Sylfaen" w:hAnsi="Sylfaen"/>
                <w:sz w:val="20"/>
                <w:szCs w:val="20"/>
                <w:lang w:val="de-DE"/>
              </w:rPr>
              <w:t>გაფართოების</w:t>
            </w:r>
            <w:r w:rsidRPr="005F07FF">
              <w:rPr>
                <w:rFonts w:ascii="Sylfaen" w:hAnsi="Sylfaen"/>
                <w:sz w:val="20"/>
                <w:szCs w:val="20"/>
                <w:lang w:val="af-ZA"/>
              </w:rPr>
              <w:t xml:space="preserve"> </w:t>
            </w:r>
            <w:r w:rsidRPr="005F07FF">
              <w:rPr>
                <w:rFonts w:ascii="Sylfaen" w:hAnsi="Sylfaen"/>
                <w:sz w:val="20"/>
                <w:szCs w:val="20"/>
                <w:lang w:val="de-DE"/>
              </w:rPr>
              <w:t>საფუძველზე</w:t>
            </w:r>
            <w:r w:rsidRPr="005F07FF">
              <w:rPr>
                <w:rFonts w:ascii="Sylfaen" w:hAnsi="Sylfaen"/>
                <w:sz w:val="20"/>
                <w:szCs w:val="20"/>
                <w:lang w:val="af-ZA"/>
              </w:rPr>
              <w:t xml:space="preserve"> </w:t>
            </w:r>
            <w:r w:rsidRPr="005F07FF">
              <w:rPr>
                <w:rFonts w:ascii="Sylfaen" w:hAnsi="Sylfaen"/>
                <w:sz w:val="20"/>
                <w:szCs w:val="20"/>
                <w:lang w:val="de-DE"/>
              </w:rPr>
              <w:t>მისცემს</w:t>
            </w:r>
            <w:r w:rsidRPr="005F07FF">
              <w:rPr>
                <w:rFonts w:ascii="Sylfaen" w:hAnsi="Sylfaen"/>
                <w:sz w:val="20"/>
                <w:szCs w:val="20"/>
                <w:lang w:val="af-ZA"/>
              </w:rPr>
              <w:t xml:space="preserve"> </w:t>
            </w:r>
            <w:r w:rsidRPr="005F07FF">
              <w:rPr>
                <w:rFonts w:ascii="Sylfaen" w:hAnsi="Sylfaen"/>
                <w:sz w:val="20"/>
                <w:szCs w:val="20"/>
                <w:lang w:val="de-DE"/>
              </w:rPr>
              <w:t>ინოვაციური</w:t>
            </w:r>
            <w:r w:rsidRPr="005F07FF">
              <w:rPr>
                <w:rFonts w:ascii="Sylfaen" w:hAnsi="Sylfaen"/>
                <w:sz w:val="20"/>
                <w:szCs w:val="20"/>
                <w:lang w:val="af-ZA"/>
              </w:rPr>
              <w:t xml:space="preserve">  </w:t>
            </w:r>
            <w:r w:rsidRPr="005F07FF">
              <w:rPr>
                <w:rFonts w:ascii="Sylfaen" w:hAnsi="Sylfaen"/>
                <w:sz w:val="20"/>
                <w:szCs w:val="20"/>
                <w:lang w:val="de-DE"/>
              </w:rPr>
              <w:t>მეთოდების</w:t>
            </w:r>
            <w:r w:rsidRPr="005F07FF">
              <w:rPr>
                <w:rFonts w:ascii="Sylfaen" w:hAnsi="Sylfaen"/>
                <w:sz w:val="20"/>
                <w:szCs w:val="20"/>
                <w:lang w:val="af-ZA"/>
              </w:rPr>
              <w:t xml:space="preserve"> </w:t>
            </w:r>
            <w:r w:rsidRPr="005F07FF">
              <w:rPr>
                <w:rFonts w:ascii="Sylfaen" w:hAnsi="Sylfaen"/>
                <w:sz w:val="20"/>
                <w:szCs w:val="20"/>
                <w:lang w:val="de-DE"/>
              </w:rPr>
              <w:t>გამოყენების</w:t>
            </w:r>
            <w:r w:rsidRPr="005F07FF">
              <w:rPr>
                <w:rFonts w:ascii="Sylfaen" w:hAnsi="Sylfaen"/>
                <w:sz w:val="20"/>
                <w:szCs w:val="20"/>
                <w:lang w:val="af-ZA"/>
              </w:rPr>
              <w:t xml:space="preserve"> </w:t>
            </w:r>
            <w:r w:rsidRPr="005F07FF">
              <w:rPr>
                <w:rFonts w:ascii="Sylfaen" w:hAnsi="Sylfaen"/>
                <w:sz w:val="20"/>
                <w:szCs w:val="20"/>
                <w:lang w:val="de-DE"/>
              </w:rPr>
              <w:t>საშუალებას</w:t>
            </w:r>
            <w:r w:rsidRPr="005F07FF">
              <w:rPr>
                <w:rFonts w:ascii="Sylfaen" w:hAnsi="Sylfaen"/>
                <w:sz w:val="20"/>
                <w:szCs w:val="20"/>
                <w:lang w:val="af-ZA"/>
              </w:rPr>
              <w:t xml:space="preserve"> </w:t>
            </w:r>
            <w:r w:rsidRPr="005F07FF">
              <w:rPr>
                <w:rFonts w:ascii="Sylfaen" w:hAnsi="Sylfaen"/>
                <w:sz w:val="20"/>
                <w:szCs w:val="20"/>
                <w:lang w:val="de-DE"/>
              </w:rPr>
              <w:t>სამეცნიერო</w:t>
            </w:r>
            <w:r w:rsidRPr="005F07FF">
              <w:rPr>
                <w:rFonts w:ascii="Sylfaen" w:hAnsi="Sylfaen"/>
                <w:sz w:val="20"/>
                <w:szCs w:val="20"/>
                <w:lang w:val="af-ZA"/>
              </w:rPr>
              <w:t xml:space="preserve"> </w:t>
            </w:r>
            <w:r w:rsidRPr="005F07FF">
              <w:rPr>
                <w:rFonts w:ascii="Sylfaen" w:hAnsi="Sylfaen"/>
                <w:sz w:val="20"/>
                <w:szCs w:val="20"/>
                <w:lang w:val="de-DE"/>
              </w:rPr>
              <w:t>მუშაობაში</w:t>
            </w:r>
            <w:r w:rsidRPr="005F07FF">
              <w:rPr>
                <w:rFonts w:ascii="Sylfaen" w:hAnsi="Sylfaen"/>
                <w:sz w:val="20"/>
                <w:szCs w:val="20"/>
                <w:lang w:val="af-ZA"/>
              </w:rPr>
              <w:t xml:space="preserve"> </w:t>
            </w:r>
            <w:r w:rsidRPr="005F07FF">
              <w:rPr>
                <w:rFonts w:ascii="Sylfaen" w:hAnsi="Sylfaen"/>
                <w:sz w:val="20"/>
                <w:szCs w:val="20"/>
                <w:lang w:val="de-DE"/>
              </w:rPr>
              <w:t>რეფერირებადი</w:t>
            </w:r>
            <w:r w:rsidRPr="005F07FF">
              <w:rPr>
                <w:rFonts w:ascii="Sylfaen" w:hAnsi="Sylfaen"/>
                <w:sz w:val="20"/>
                <w:szCs w:val="20"/>
                <w:lang w:val="af-ZA"/>
              </w:rPr>
              <w:t xml:space="preserve"> </w:t>
            </w:r>
            <w:r w:rsidRPr="005F07FF">
              <w:rPr>
                <w:rFonts w:ascii="Sylfaen" w:hAnsi="Sylfaen"/>
                <w:sz w:val="20"/>
                <w:szCs w:val="20"/>
                <w:lang w:val="de-DE"/>
              </w:rPr>
              <w:t>პუბლიკაციებისათვის</w:t>
            </w:r>
            <w:r w:rsidRPr="005F07FF">
              <w:rPr>
                <w:rFonts w:ascii="Sylfaen" w:hAnsi="Sylfaen"/>
                <w:sz w:val="20"/>
                <w:szCs w:val="20"/>
                <w:lang w:val="af-ZA"/>
              </w:rPr>
              <w:t xml:space="preserve"> </w:t>
            </w:r>
            <w:r w:rsidRPr="005F07FF">
              <w:rPr>
                <w:rFonts w:ascii="Sylfaen" w:hAnsi="Sylfaen"/>
                <w:sz w:val="20"/>
                <w:szCs w:val="20"/>
                <w:lang w:val="de-DE"/>
              </w:rPr>
              <w:t>აუცილებელი</w:t>
            </w:r>
            <w:r w:rsidRPr="005F07FF">
              <w:rPr>
                <w:rFonts w:ascii="Sylfaen" w:hAnsi="Sylfaen"/>
                <w:sz w:val="20"/>
                <w:szCs w:val="20"/>
                <w:lang w:val="af-ZA"/>
              </w:rPr>
              <w:t xml:space="preserve"> </w:t>
            </w:r>
            <w:r w:rsidRPr="005F07FF">
              <w:rPr>
                <w:rFonts w:ascii="Sylfaen" w:hAnsi="Sylfaen"/>
                <w:sz w:val="20"/>
                <w:szCs w:val="20"/>
                <w:lang w:val="de-DE"/>
              </w:rPr>
              <w:t>სტანდარტის</w:t>
            </w:r>
            <w:r w:rsidRPr="005F07FF">
              <w:rPr>
                <w:rFonts w:ascii="Sylfaen" w:hAnsi="Sylfaen"/>
                <w:sz w:val="20"/>
                <w:szCs w:val="20"/>
                <w:lang w:val="af-ZA"/>
              </w:rPr>
              <w:t xml:space="preserve"> </w:t>
            </w:r>
            <w:r w:rsidRPr="005F07FF">
              <w:rPr>
                <w:rFonts w:ascii="Sylfaen" w:hAnsi="Sylfaen"/>
                <w:sz w:val="20"/>
                <w:szCs w:val="20"/>
                <w:lang w:val="de-DE"/>
              </w:rPr>
              <w:t>დონეზე</w:t>
            </w:r>
            <w:r w:rsidRPr="005F07FF">
              <w:rPr>
                <w:rFonts w:ascii="Sylfaen" w:hAnsi="Sylfaen"/>
                <w:sz w:val="20"/>
                <w:szCs w:val="20"/>
                <w:lang w:val="af-ZA"/>
              </w:rPr>
              <w:t xml:space="preserve">. </w:t>
            </w:r>
            <w:r w:rsidRPr="005F07FF">
              <w:rPr>
                <w:rFonts w:ascii="Sylfaen" w:hAnsi="Sylfaen"/>
                <w:sz w:val="20"/>
                <w:szCs w:val="20"/>
                <w:lang w:val="de-DE"/>
              </w:rPr>
              <w:t>ამაში</w:t>
            </w:r>
            <w:r w:rsidRPr="005F07FF">
              <w:rPr>
                <w:rFonts w:ascii="Sylfaen" w:hAnsi="Sylfaen"/>
                <w:sz w:val="20"/>
                <w:szCs w:val="20"/>
                <w:lang w:val="af-ZA"/>
              </w:rPr>
              <w:t xml:space="preserve"> </w:t>
            </w:r>
            <w:r w:rsidRPr="005F07FF">
              <w:rPr>
                <w:rFonts w:ascii="Sylfaen" w:hAnsi="Sylfaen"/>
                <w:sz w:val="20"/>
                <w:szCs w:val="20"/>
                <w:lang w:val="de-DE"/>
              </w:rPr>
              <w:t>მას</w:t>
            </w:r>
            <w:r w:rsidRPr="005F07FF">
              <w:rPr>
                <w:rFonts w:ascii="Sylfaen" w:hAnsi="Sylfaen"/>
                <w:sz w:val="20"/>
                <w:szCs w:val="20"/>
                <w:lang w:val="af-ZA"/>
              </w:rPr>
              <w:t xml:space="preserve"> </w:t>
            </w:r>
            <w:r w:rsidRPr="005F07FF">
              <w:rPr>
                <w:rFonts w:ascii="Sylfaen" w:hAnsi="Sylfaen"/>
                <w:sz w:val="20"/>
                <w:szCs w:val="20"/>
                <w:lang w:val="de-DE"/>
              </w:rPr>
              <w:t>დაეხმარება</w:t>
            </w:r>
            <w:r w:rsidRPr="005F07FF">
              <w:rPr>
                <w:rFonts w:ascii="Sylfaen" w:hAnsi="Sylfaen"/>
                <w:sz w:val="20"/>
                <w:szCs w:val="20"/>
                <w:lang w:val="af-ZA"/>
              </w:rPr>
              <w:t xml:space="preserve"> </w:t>
            </w:r>
            <w:r w:rsidRPr="005F07FF">
              <w:rPr>
                <w:rFonts w:ascii="Sylfaen" w:hAnsi="Sylfaen"/>
                <w:sz w:val="20"/>
                <w:szCs w:val="20"/>
                <w:lang w:val="de-DE"/>
              </w:rPr>
              <w:t>არჩევითი</w:t>
            </w:r>
            <w:r w:rsidRPr="005F07FF">
              <w:rPr>
                <w:rFonts w:ascii="Sylfaen" w:hAnsi="Sylfaen"/>
                <w:sz w:val="20"/>
                <w:szCs w:val="20"/>
                <w:lang w:val="af-ZA"/>
              </w:rPr>
              <w:t xml:space="preserve"> </w:t>
            </w:r>
            <w:r w:rsidRPr="005F07FF">
              <w:rPr>
                <w:rFonts w:ascii="Sylfaen" w:hAnsi="Sylfaen"/>
                <w:sz w:val="20"/>
                <w:szCs w:val="20"/>
                <w:lang w:val="de-DE"/>
              </w:rPr>
              <w:t>კურსების</w:t>
            </w:r>
            <w:r w:rsidRPr="005F07FF">
              <w:rPr>
                <w:rFonts w:ascii="Sylfaen" w:hAnsi="Sylfaen"/>
                <w:sz w:val="20"/>
                <w:szCs w:val="20"/>
                <w:lang w:val="af-ZA"/>
              </w:rPr>
              <w:t xml:space="preserve">, ასევე </w:t>
            </w:r>
            <w:r w:rsidRPr="005F07FF">
              <w:rPr>
                <w:rFonts w:ascii="Sylfaen" w:hAnsi="Sylfaen"/>
                <w:sz w:val="20"/>
                <w:szCs w:val="20"/>
                <w:lang w:val="de-DE"/>
              </w:rPr>
              <w:t>დარგის</w:t>
            </w:r>
            <w:r w:rsidRPr="005F07FF">
              <w:rPr>
                <w:rFonts w:ascii="Sylfaen" w:hAnsi="Sylfaen"/>
                <w:sz w:val="20"/>
                <w:szCs w:val="20"/>
                <w:lang w:val="af-ZA"/>
              </w:rPr>
              <w:t xml:space="preserve"> </w:t>
            </w:r>
            <w:r w:rsidRPr="005F07FF">
              <w:rPr>
                <w:rFonts w:ascii="Sylfaen" w:hAnsi="Sylfaen"/>
                <w:sz w:val="20"/>
                <w:szCs w:val="20"/>
                <w:lang w:val="de-DE"/>
              </w:rPr>
              <w:t>სწავლების</w:t>
            </w:r>
            <w:r w:rsidRPr="005F07FF">
              <w:rPr>
                <w:rFonts w:ascii="Sylfaen" w:hAnsi="Sylfaen"/>
                <w:sz w:val="20"/>
                <w:szCs w:val="20"/>
                <w:lang w:val="af-ZA"/>
              </w:rPr>
              <w:t xml:space="preserve"> </w:t>
            </w:r>
            <w:r w:rsidRPr="005F07FF">
              <w:rPr>
                <w:rFonts w:ascii="Sylfaen" w:hAnsi="Sylfaen"/>
                <w:sz w:val="20"/>
                <w:szCs w:val="20"/>
                <w:lang w:val="de-DE"/>
              </w:rPr>
              <w:t>მეთოდოლოგიური</w:t>
            </w:r>
            <w:r w:rsidRPr="005F07FF">
              <w:rPr>
                <w:rFonts w:ascii="Sylfaen" w:hAnsi="Sylfaen"/>
                <w:sz w:val="20"/>
                <w:szCs w:val="20"/>
                <w:lang w:val="af-ZA"/>
              </w:rPr>
              <w:t xml:space="preserve"> </w:t>
            </w:r>
            <w:r w:rsidRPr="005F07FF">
              <w:rPr>
                <w:rFonts w:ascii="Sylfaen" w:hAnsi="Sylfaen"/>
                <w:sz w:val="20"/>
                <w:szCs w:val="20"/>
                <w:lang w:val="de-DE"/>
              </w:rPr>
              <w:t>მოდულში</w:t>
            </w:r>
            <w:r w:rsidRPr="005F07FF">
              <w:rPr>
                <w:rFonts w:ascii="Sylfaen" w:hAnsi="Sylfaen"/>
                <w:sz w:val="20"/>
                <w:szCs w:val="20"/>
                <w:lang w:val="af-ZA"/>
              </w:rPr>
              <w:t xml:space="preserve"> </w:t>
            </w:r>
            <w:r w:rsidRPr="005F07FF">
              <w:rPr>
                <w:rFonts w:ascii="Sylfaen" w:hAnsi="Sylfaen"/>
                <w:sz w:val="20"/>
                <w:szCs w:val="20"/>
                <w:lang w:val="de-DE"/>
              </w:rPr>
              <w:t>შემავალი</w:t>
            </w:r>
            <w:r w:rsidRPr="005F07FF">
              <w:rPr>
                <w:rFonts w:ascii="Sylfaen" w:hAnsi="Sylfaen"/>
                <w:sz w:val="20"/>
                <w:szCs w:val="20"/>
                <w:lang w:val="af-ZA"/>
              </w:rPr>
              <w:t xml:space="preserve"> </w:t>
            </w:r>
            <w:r w:rsidRPr="005F07FF">
              <w:rPr>
                <w:rFonts w:ascii="Sylfaen" w:hAnsi="Sylfaen"/>
                <w:sz w:val="20"/>
                <w:szCs w:val="20"/>
                <w:lang w:val="de-DE"/>
              </w:rPr>
              <w:t>კურსების</w:t>
            </w:r>
            <w:r w:rsidRPr="005F07FF">
              <w:rPr>
                <w:rFonts w:ascii="Sylfaen" w:hAnsi="Sylfaen"/>
                <w:sz w:val="20"/>
                <w:szCs w:val="20"/>
                <w:lang w:val="af-ZA"/>
              </w:rPr>
              <w:t xml:space="preserve"> </w:t>
            </w:r>
            <w:r w:rsidRPr="005F07FF">
              <w:rPr>
                <w:rFonts w:ascii="Sylfaen" w:hAnsi="Sylfaen"/>
                <w:sz w:val="20"/>
                <w:szCs w:val="20"/>
                <w:lang w:val="de-DE"/>
              </w:rPr>
              <w:t>შესწავლა</w:t>
            </w:r>
            <w:r w:rsidRPr="005F07FF">
              <w:rPr>
                <w:rFonts w:ascii="Sylfaen" w:hAnsi="Sylfaen"/>
                <w:sz w:val="20"/>
                <w:szCs w:val="20"/>
                <w:lang w:val="af-ZA"/>
              </w:rPr>
              <w:t xml:space="preserve">. </w:t>
            </w:r>
            <w:r w:rsidRPr="005F07FF">
              <w:rPr>
                <w:rFonts w:ascii="Sylfaen" w:hAnsi="Sylfaen"/>
                <w:sz w:val="20"/>
                <w:szCs w:val="20"/>
                <w:lang w:val="de-DE"/>
              </w:rPr>
              <w:t>ყოველივე</w:t>
            </w:r>
            <w:r w:rsidRPr="005F07FF">
              <w:rPr>
                <w:rFonts w:ascii="Sylfaen" w:hAnsi="Sylfaen"/>
                <w:sz w:val="20"/>
                <w:szCs w:val="20"/>
                <w:lang w:val="af-ZA"/>
              </w:rPr>
              <w:t xml:space="preserve"> </w:t>
            </w:r>
            <w:r w:rsidRPr="005F07FF">
              <w:rPr>
                <w:rFonts w:ascii="Sylfaen" w:hAnsi="Sylfaen"/>
                <w:sz w:val="20"/>
                <w:szCs w:val="20"/>
                <w:lang w:val="de-DE"/>
              </w:rPr>
              <w:t>ამის</w:t>
            </w:r>
            <w:r w:rsidRPr="005F07FF">
              <w:rPr>
                <w:rFonts w:ascii="Sylfaen" w:hAnsi="Sylfaen"/>
                <w:sz w:val="20"/>
                <w:szCs w:val="20"/>
                <w:lang w:val="af-ZA"/>
              </w:rPr>
              <w:t xml:space="preserve"> </w:t>
            </w:r>
            <w:r w:rsidRPr="005F07FF">
              <w:rPr>
                <w:rFonts w:ascii="Sylfaen" w:hAnsi="Sylfaen"/>
                <w:sz w:val="20"/>
                <w:szCs w:val="20"/>
                <w:lang w:val="de-DE"/>
              </w:rPr>
              <w:t>საფუძველზე</w:t>
            </w:r>
            <w:r w:rsidRPr="005F07FF">
              <w:rPr>
                <w:rFonts w:ascii="Sylfaen" w:hAnsi="Sylfaen"/>
                <w:sz w:val="20"/>
                <w:szCs w:val="20"/>
                <w:lang w:val="af-ZA"/>
              </w:rPr>
              <w:t xml:space="preserve"> </w:t>
            </w:r>
            <w:r w:rsidRPr="005F07FF">
              <w:rPr>
                <w:rFonts w:ascii="Sylfaen" w:hAnsi="Sylfaen"/>
                <w:sz w:val="20"/>
                <w:szCs w:val="20"/>
                <w:lang w:val="de-DE"/>
              </w:rPr>
              <w:t>დოქტორანტმა</w:t>
            </w:r>
            <w:r w:rsidRPr="005F07FF">
              <w:rPr>
                <w:rFonts w:ascii="Sylfaen" w:hAnsi="Sylfaen"/>
                <w:sz w:val="20"/>
                <w:szCs w:val="20"/>
                <w:lang w:val="af-ZA"/>
              </w:rPr>
              <w:t xml:space="preserve"> </w:t>
            </w:r>
            <w:r w:rsidRPr="005F07FF">
              <w:rPr>
                <w:rFonts w:ascii="Sylfaen" w:hAnsi="Sylfaen"/>
                <w:sz w:val="20"/>
                <w:szCs w:val="20"/>
                <w:lang w:val="de-DE"/>
              </w:rPr>
              <w:t>უნდა</w:t>
            </w:r>
            <w:r w:rsidRPr="005F07FF">
              <w:rPr>
                <w:rFonts w:ascii="Sylfaen" w:hAnsi="Sylfaen"/>
                <w:sz w:val="20"/>
                <w:szCs w:val="20"/>
                <w:lang w:val="af-ZA"/>
              </w:rPr>
              <w:t xml:space="preserve"> </w:t>
            </w:r>
            <w:r w:rsidRPr="005F07FF">
              <w:rPr>
                <w:rFonts w:ascii="Sylfaen" w:hAnsi="Sylfaen"/>
                <w:sz w:val="20"/>
                <w:szCs w:val="20"/>
                <w:lang w:val="de-DE"/>
              </w:rPr>
              <w:t>შეძლოს</w:t>
            </w:r>
            <w:r w:rsidRPr="005F07FF">
              <w:rPr>
                <w:rFonts w:ascii="Sylfaen" w:hAnsi="Sylfaen"/>
                <w:sz w:val="20"/>
                <w:szCs w:val="20"/>
                <w:lang w:val="af-ZA"/>
              </w:rPr>
              <w:t xml:space="preserve">  </w:t>
            </w:r>
            <w:r w:rsidRPr="005F07FF">
              <w:rPr>
                <w:rFonts w:ascii="Sylfaen" w:hAnsi="Sylfaen"/>
                <w:sz w:val="20"/>
                <w:szCs w:val="20"/>
                <w:lang w:val="de-DE"/>
              </w:rPr>
              <w:t>მიღებული</w:t>
            </w:r>
            <w:r w:rsidRPr="005F07FF">
              <w:rPr>
                <w:rFonts w:ascii="Sylfaen" w:hAnsi="Sylfaen"/>
                <w:sz w:val="20"/>
                <w:szCs w:val="20"/>
                <w:lang w:val="af-ZA"/>
              </w:rPr>
              <w:t xml:space="preserve"> </w:t>
            </w:r>
            <w:r w:rsidRPr="005F07FF">
              <w:rPr>
                <w:rFonts w:ascii="Sylfaen" w:hAnsi="Sylfaen"/>
                <w:sz w:val="20"/>
                <w:szCs w:val="20"/>
                <w:lang w:val="de-DE"/>
              </w:rPr>
              <w:t>ცოდნის</w:t>
            </w:r>
            <w:r w:rsidRPr="005F07FF">
              <w:rPr>
                <w:rFonts w:ascii="Sylfaen" w:hAnsi="Sylfaen"/>
                <w:sz w:val="20"/>
                <w:szCs w:val="20"/>
                <w:lang w:val="af-ZA"/>
              </w:rPr>
              <w:t xml:space="preserve"> </w:t>
            </w:r>
            <w:r w:rsidRPr="005F07FF">
              <w:rPr>
                <w:rFonts w:ascii="Sylfaen" w:hAnsi="Sylfaen"/>
                <w:sz w:val="20"/>
                <w:szCs w:val="20"/>
                <w:lang w:val="de-DE"/>
              </w:rPr>
              <w:t>ხელახალი</w:t>
            </w:r>
            <w:r w:rsidRPr="005F07FF">
              <w:rPr>
                <w:rFonts w:ascii="Sylfaen" w:hAnsi="Sylfaen"/>
                <w:sz w:val="20"/>
                <w:szCs w:val="20"/>
                <w:lang w:val="af-ZA"/>
              </w:rPr>
              <w:t xml:space="preserve"> </w:t>
            </w:r>
            <w:r w:rsidRPr="005F07FF">
              <w:rPr>
                <w:rFonts w:ascii="Sylfaen" w:hAnsi="Sylfaen"/>
                <w:sz w:val="20"/>
                <w:szCs w:val="20"/>
                <w:lang w:val="de-DE"/>
              </w:rPr>
              <w:t>გააზრება</w:t>
            </w:r>
            <w:r w:rsidRPr="005F07FF">
              <w:rPr>
                <w:rFonts w:ascii="Sylfaen" w:hAnsi="Sylfaen"/>
                <w:sz w:val="20"/>
                <w:szCs w:val="20"/>
                <w:lang w:val="af-ZA"/>
              </w:rPr>
              <w:t xml:space="preserve">, </w:t>
            </w:r>
            <w:r w:rsidRPr="005F07FF">
              <w:rPr>
                <w:rFonts w:ascii="Sylfaen" w:hAnsi="Sylfaen"/>
                <w:sz w:val="20"/>
                <w:szCs w:val="20"/>
                <w:lang w:val="de-DE"/>
              </w:rPr>
              <w:t>ნაწილობრივი</w:t>
            </w:r>
            <w:r w:rsidRPr="005F07FF">
              <w:rPr>
                <w:rFonts w:ascii="Sylfaen" w:hAnsi="Sylfaen"/>
                <w:sz w:val="20"/>
                <w:szCs w:val="20"/>
                <w:lang w:val="af-ZA"/>
              </w:rPr>
              <w:t xml:space="preserve"> </w:t>
            </w:r>
            <w:r w:rsidRPr="005F07FF">
              <w:rPr>
                <w:rFonts w:ascii="Sylfaen" w:hAnsi="Sylfaen"/>
                <w:sz w:val="20"/>
                <w:szCs w:val="20"/>
                <w:lang w:val="de-DE"/>
              </w:rPr>
              <w:t>გადაფასება</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ამ</w:t>
            </w:r>
            <w:r w:rsidRPr="005F07FF">
              <w:rPr>
                <w:rFonts w:ascii="Sylfaen" w:hAnsi="Sylfaen"/>
                <w:sz w:val="20"/>
                <w:szCs w:val="20"/>
                <w:lang w:val="af-ZA"/>
              </w:rPr>
              <w:t xml:space="preserve"> </w:t>
            </w:r>
            <w:r w:rsidRPr="005F07FF">
              <w:rPr>
                <w:rFonts w:ascii="Sylfaen" w:hAnsi="Sylfaen"/>
                <w:sz w:val="20"/>
                <w:szCs w:val="20"/>
                <w:lang w:val="de-DE"/>
              </w:rPr>
              <w:t>გზით</w:t>
            </w:r>
            <w:r w:rsidRPr="005F07FF">
              <w:rPr>
                <w:rFonts w:ascii="Sylfaen" w:hAnsi="Sylfaen"/>
                <w:sz w:val="20"/>
                <w:szCs w:val="20"/>
                <w:lang w:val="af-ZA"/>
              </w:rPr>
              <w:t xml:space="preserve"> </w:t>
            </w:r>
            <w:r w:rsidRPr="005F07FF">
              <w:rPr>
                <w:rFonts w:ascii="Sylfaen" w:hAnsi="Sylfaen"/>
                <w:sz w:val="20"/>
                <w:szCs w:val="20"/>
                <w:lang w:val="de-DE"/>
              </w:rPr>
              <w:t>ცოდნის</w:t>
            </w:r>
            <w:r w:rsidRPr="005F07FF">
              <w:rPr>
                <w:rFonts w:ascii="Sylfaen" w:hAnsi="Sylfaen"/>
                <w:sz w:val="20"/>
                <w:szCs w:val="20"/>
                <w:lang w:val="af-ZA"/>
              </w:rPr>
              <w:t xml:space="preserve"> </w:t>
            </w:r>
            <w:r w:rsidRPr="005F07FF">
              <w:rPr>
                <w:rFonts w:ascii="Sylfaen" w:hAnsi="Sylfaen"/>
                <w:sz w:val="20"/>
                <w:szCs w:val="20"/>
                <w:lang w:val="de-DE"/>
              </w:rPr>
              <w:t>ახალი</w:t>
            </w:r>
            <w:r w:rsidRPr="005F07FF">
              <w:rPr>
                <w:rFonts w:ascii="Sylfaen" w:hAnsi="Sylfaen"/>
                <w:sz w:val="20"/>
                <w:szCs w:val="20"/>
                <w:lang w:val="af-ZA"/>
              </w:rPr>
              <w:t xml:space="preserve"> </w:t>
            </w:r>
            <w:r w:rsidRPr="005F07FF">
              <w:rPr>
                <w:rFonts w:ascii="Sylfaen" w:hAnsi="Sylfaen"/>
                <w:sz w:val="20"/>
                <w:szCs w:val="20"/>
                <w:lang w:val="de-DE"/>
              </w:rPr>
              <w:t>ფარგლების</w:t>
            </w:r>
            <w:r w:rsidRPr="005F07FF">
              <w:rPr>
                <w:rFonts w:ascii="Sylfaen" w:hAnsi="Sylfaen"/>
                <w:sz w:val="20"/>
                <w:szCs w:val="20"/>
                <w:lang w:val="af-ZA"/>
              </w:rPr>
              <w:t xml:space="preserve"> </w:t>
            </w:r>
            <w:r w:rsidRPr="005F07FF">
              <w:rPr>
                <w:rFonts w:ascii="Sylfaen" w:hAnsi="Sylfaen"/>
                <w:sz w:val="20"/>
                <w:szCs w:val="20"/>
                <w:lang w:val="de-DE"/>
              </w:rPr>
              <w:t>გაცნობიერება</w:t>
            </w:r>
            <w:r w:rsidRPr="005F07FF">
              <w:rPr>
                <w:rFonts w:ascii="Sylfaen" w:hAnsi="Sylfaen"/>
                <w:sz w:val="20"/>
                <w:szCs w:val="20"/>
                <w:lang w:val="af-ZA"/>
              </w:rPr>
              <w:t xml:space="preserve">, მან ასევე უნდა გააცნობიეროს უწყვეტი პროფესიული განვითარების საჭიროება. </w:t>
            </w:r>
            <w:r w:rsidRPr="005F07FF">
              <w:rPr>
                <w:rFonts w:ascii="Sylfaen" w:hAnsi="Sylfaen"/>
                <w:sz w:val="20"/>
                <w:szCs w:val="20"/>
                <w:lang w:val="ka-GE"/>
              </w:rPr>
              <w:t>დ</w:t>
            </w:r>
            <w:r w:rsidRPr="005F07FF">
              <w:rPr>
                <w:rFonts w:ascii="Sylfaen" w:hAnsi="Sylfaen"/>
                <w:sz w:val="20"/>
                <w:szCs w:val="20"/>
                <w:lang w:val="af-ZA"/>
              </w:rPr>
              <w:t>ოქტორანტს ე</w:t>
            </w:r>
            <w:r w:rsidRPr="005F07FF">
              <w:rPr>
                <w:rFonts w:ascii="Sylfaen" w:hAnsi="Sylfaen"/>
                <w:sz w:val="20"/>
                <w:szCs w:val="20"/>
                <w:lang w:val="ka-GE"/>
              </w:rPr>
              <w:t>ქ</w:t>
            </w:r>
            <w:r w:rsidRPr="005F07FF">
              <w:rPr>
                <w:rFonts w:ascii="Sylfaen" w:hAnsi="Sylfaen"/>
                <w:sz w:val="20"/>
                <w:szCs w:val="20"/>
                <w:lang w:val="af-ZA"/>
              </w:rPr>
              <w:t xml:space="preserve">ნება კლასიკური </w:t>
            </w:r>
            <w:r w:rsidRPr="005F07FF">
              <w:rPr>
                <w:rFonts w:ascii="Sylfaen" w:hAnsi="Sylfaen"/>
                <w:sz w:val="20"/>
                <w:szCs w:val="20"/>
                <w:lang w:val="ka-GE"/>
              </w:rPr>
              <w:t>ფ</w:t>
            </w:r>
            <w:r w:rsidRPr="005F07FF">
              <w:rPr>
                <w:rFonts w:ascii="Sylfaen" w:hAnsi="Sylfaen"/>
                <w:sz w:val="20"/>
                <w:szCs w:val="20"/>
                <w:lang w:val="af-ZA"/>
              </w:rPr>
              <w:t>ილოლოგიისა და სი</w:t>
            </w:r>
            <w:r w:rsidRPr="005F07FF">
              <w:rPr>
                <w:rFonts w:ascii="Sylfaen" w:hAnsi="Sylfaen"/>
                <w:sz w:val="20"/>
                <w:szCs w:val="20"/>
                <w:lang w:val="ka-GE"/>
              </w:rPr>
              <w:t>ძ</w:t>
            </w:r>
            <w:r w:rsidRPr="005F07FF">
              <w:rPr>
                <w:rFonts w:ascii="Sylfaen" w:hAnsi="Sylfaen"/>
                <w:sz w:val="20"/>
                <w:szCs w:val="20"/>
                <w:lang w:val="af-ZA"/>
              </w:rPr>
              <w:t>ველეთმცოდნეობის ს</w:t>
            </w:r>
            <w:r w:rsidRPr="005F07FF">
              <w:rPr>
                <w:rFonts w:ascii="Sylfaen" w:hAnsi="Sylfaen"/>
                <w:sz w:val="20"/>
                <w:szCs w:val="20"/>
                <w:lang w:val="ka-GE"/>
              </w:rPr>
              <w:t>ფ</w:t>
            </w:r>
            <w:r w:rsidRPr="005F07FF">
              <w:rPr>
                <w:rFonts w:ascii="Sylfaen" w:hAnsi="Sylfaen"/>
                <w:sz w:val="20"/>
                <w:szCs w:val="20"/>
                <w:lang w:val="af-ZA"/>
              </w:rPr>
              <w:t xml:space="preserve">ეროში </w:t>
            </w:r>
            <w:r w:rsidRPr="005F07FF">
              <w:rPr>
                <w:rFonts w:ascii="Sylfaen" w:hAnsi="Sylfaen"/>
                <w:sz w:val="20"/>
                <w:szCs w:val="20"/>
                <w:lang w:val="ka-GE"/>
              </w:rPr>
              <w:t>ღრ</w:t>
            </w:r>
            <w:r w:rsidRPr="005F07FF">
              <w:rPr>
                <w:rFonts w:ascii="Sylfaen" w:hAnsi="Sylfaen"/>
                <w:sz w:val="20"/>
                <w:szCs w:val="20"/>
                <w:lang w:val="af-ZA"/>
              </w:rPr>
              <w:t>მა და სისტემური ცოდნა, რომელიც სა</w:t>
            </w:r>
            <w:r w:rsidRPr="005F07FF">
              <w:rPr>
                <w:rFonts w:ascii="Sylfaen" w:hAnsi="Sylfaen"/>
                <w:sz w:val="20"/>
                <w:szCs w:val="20"/>
                <w:lang w:val="ka-GE"/>
              </w:rPr>
              <w:t>შ</w:t>
            </w:r>
            <w:r w:rsidRPr="005F07FF">
              <w:rPr>
                <w:rFonts w:ascii="Sylfaen" w:hAnsi="Sylfaen"/>
                <w:sz w:val="20"/>
                <w:szCs w:val="20"/>
                <w:lang w:val="af-ZA"/>
              </w:rPr>
              <w:t>უალებას მისცემს მას მუშაობა წარმარ</w:t>
            </w:r>
            <w:r w:rsidRPr="005F07FF">
              <w:rPr>
                <w:rFonts w:ascii="Sylfaen" w:hAnsi="Sylfaen"/>
                <w:sz w:val="20"/>
                <w:szCs w:val="20"/>
                <w:lang w:val="ka-GE"/>
              </w:rPr>
              <w:t>თ</w:t>
            </w:r>
            <w:r w:rsidRPr="005F07FF">
              <w:rPr>
                <w:rFonts w:ascii="Sylfaen" w:hAnsi="Sylfaen"/>
                <w:sz w:val="20"/>
                <w:szCs w:val="20"/>
                <w:lang w:val="af-ZA"/>
              </w:rPr>
              <w:t>ოს საერ</w:t>
            </w:r>
            <w:r w:rsidRPr="005F07FF">
              <w:rPr>
                <w:rFonts w:ascii="Sylfaen" w:hAnsi="Sylfaen"/>
                <w:sz w:val="20"/>
                <w:szCs w:val="20"/>
                <w:lang w:val="ka-GE"/>
              </w:rPr>
              <w:t>თ</w:t>
            </w:r>
            <w:r w:rsidRPr="005F07FF">
              <w:rPr>
                <w:rFonts w:ascii="Sylfaen" w:hAnsi="Sylfaen"/>
                <w:sz w:val="20"/>
                <w:szCs w:val="20"/>
                <w:lang w:val="af-ZA"/>
              </w:rPr>
              <w:t>ა</w:t>
            </w:r>
            <w:r w:rsidRPr="005F07FF">
              <w:rPr>
                <w:rFonts w:ascii="Sylfaen" w:hAnsi="Sylfaen"/>
                <w:sz w:val="20"/>
                <w:szCs w:val="20"/>
                <w:lang w:val="ka-GE"/>
              </w:rPr>
              <w:t>შ</w:t>
            </w:r>
            <w:r w:rsidRPr="005F07FF">
              <w:rPr>
                <w:rFonts w:ascii="Sylfaen" w:hAnsi="Sylfaen"/>
                <w:sz w:val="20"/>
                <w:szCs w:val="20"/>
                <w:lang w:val="af-ZA"/>
              </w:rPr>
              <w:t>ორისო პუბლიკაციების აუცილებელი სტანდარტების დონეზე.; ექნება კლასიკური\</w:t>
            </w:r>
            <w:r w:rsidRPr="005F07FF">
              <w:rPr>
                <w:rFonts w:ascii="Sylfaen" w:hAnsi="Sylfaen"/>
                <w:sz w:val="20"/>
                <w:szCs w:val="20"/>
                <w:lang w:val="ka-GE"/>
              </w:rPr>
              <w:t>ძ</w:t>
            </w:r>
            <w:r w:rsidRPr="005F07FF">
              <w:rPr>
                <w:rFonts w:ascii="Sylfaen" w:hAnsi="Sylfaen"/>
                <w:sz w:val="20"/>
                <w:szCs w:val="20"/>
                <w:lang w:val="af-ZA"/>
              </w:rPr>
              <w:t>ველი ბერ</w:t>
            </w:r>
            <w:r w:rsidRPr="005F07FF">
              <w:rPr>
                <w:rFonts w:ascii="Sylfaen" w:hAnsi="Sylfaen"/>
                <w:sz w:val="20"/>
                <w:szCs w:val="20"/>
                <w:lang w:val="ka-GE"/>
              </w:rPr>
              <w:t>ძ</w:t>
            </w:r>
            <w:r w:rsidRPr="005F07FF">
              <w:rPr>
                <w:rFonts w:ascii="Sylfaen" w:hAnsi="Sylfaen"/>
                <w:sz w:val="20"/>
                <w:szCs w:val="20"/>
                <w:lang w:val="af-ZA"/>
              </w:rPr>
              <w:t>ნული, ლა</w:t>
            </w:r>
            <w:r w:rsidRPr="005F07FF">
              <w:rPr>
                <w:rFonts w:ascii="Sylfaen" w:hAnsi="Sylfaen"/>
                <w:sz w:val="20"/>
                <w:szCs w:val="20"/>
                <w:lang w:val="ka-GE"/>
              </w:rPr>
              <w:t>თ</w:t>
            </w:r>
            <w:r w:rsidRPr="005F07FF">
              <w:rPr>
                <w:rFonts w:ascii="Sylfaen" w:hAnsi="Sylfaen"/>
                <w:sz w:val="20"/>
                <w:szCs w:val="20"/>
                <w:lang w:val="af-ZA"/>
              </w:rPr>
              <w:t xml:space="preserve">ინური\ენების იმდენად </w:t>
            </w:r>
            <w:r w:rsidRPr="005F07FF">
              <w:rPr>
                <w:rFonts w:ascii="Sylfaen" w:hAnsi="Sylfaen"/>
                <w:sz w:val="20"/>
                <w:szCs w:val="20"/>
                <w:lang w:val="ka-GE"/>
              </w:rPr>
              <w:t>ღ</w:t>
            </w:r>
            <w:r w:rsidRPr="005F07FF">
              <w:rPr>
                <w:rFonts w:ascii="Sylfaen" w:hAnsi="Sylfaen"/>
                <w:sz w:val="20"/>
                <w:szCs w:val="20"/>
                <w:lang w:val="af-ZA"/>
              </w:rPr>
              <w:t>რ</w:t>
            </w:r>
            <w:r w:rsidRPr="005F07FF">
              <w:rPr>
                <w:rFonts w:ascii="Sylfaen" w:hAnsi="Sylfaen"/>
                <w:sz w:val="20"/>
                <w:szCs w:val="20"/>
                <w:lang w:val="ka-GE"/>
              </w:rPr>
              <w:t>მ</w:t>
            </w:r>
            <w:r w:rsidRPr="005F07FF">
              <w:rPr>
                <w:rFonts w:ascii="Sylfaen" w:hAnsi="Sylfaen"/>
                <w:sz w:val="20"/>
                <w:szCs w:val="20"/>
                <w:lang w:val="af-ZA"/>
              </w:rPr>
              <w:t xml:space="preserve">ა ცოდნა, რომ </w:t>
            </w:r>
            <w:r w:rsidRPr="005F07FF">
              <w:rPr>
                <w:rFonts w:ascii="Sylfaen" w:hAnsi="Sylfaen"/>
                <w:sz w:val="20"/>
                <w:szCs w:val="20"/>
                <w:lang w:val="ka-GE"/>
              </w:rPr>
              <w:t>შ</w:t>
            </w:r>
            <w:r w:rsidRPr="005F07FF">
              <w:rPr>
                <w:rFonts w:ascii="Sylfaen" w:hAnsi="Sylfaen"/>
                <w:sz w:val="20"/>
                <w:szCs w:val="20"/>
                <w:lang w:val="af-ZA"/>
              </w:rPr>
              <w:t>ე</w:t>
            </w:r>
            <w:r w:rsidRPr="005F07FF">
              <w:rPr>
                <w:rFonts w:ascii="Sylfaen" w:hAnsi="Sylfaen"/>
                <w:sz w:val="20"/>
                <w:szCs w:val="20"/>
                <w:lang w:val="ka-GE"/>
              </w:rPr>
              <w:t>ძ</w:t>
            </w:r>
            <w:r w:rsidRPr="005F07FF">
              <w:rPr>
                <w:rFonts w:ascii="Sylfaen" w:hAnsi="Sylfaen"/>
                <w:sz w:val="20"/>
                <w:szCs w:val="20"/>
                <w:lang w:val="af-ZA"/>
              </w:rPr>
              <w:t>ლებს ნებისმიერი სირ</w:t>
            </w:r>
            <w:r w:rsidRPr="005F07FF">
              <w:rPr>
                <w:rFonts w:ascii="Sylfaen" w:hAnsi="Sylfaen"/>
                <w:sz w:val="20"/>
                <w:szCs w:val="20"/>
                <w:lang w:val="ka-GE"/>
              </w:rPr>
              <w:t>თ</w:t>
            </w:r>
            <w:r w:rsidRPr="005F07FF">
              <w:rPr>
                <w:rFonts w:ascii="Sylfaen" w:hAnsi="Sylfaen"/>
                <w:sz w:val="20"/>
                <w:szCs w:val="20"/>
                <w:lang w:val="af-ZA"/>
              </w:rPr>
              <w:t xml:space="preserve">ულის ტექსტის </w:t>
            </w:r>
            <w:r w:rsidRPr="005F07FF">
              <w:rPr>
                <w:rFonts w:ascii="Sylfaen" w:hAnsi="Sylfaen"/>
                <w:sz w:val="20"/>
                <w:szCs w:val="20"/>
                <w:lang w:val="ka-GE"/>
              </w:rPr>
              <w:t>თ</w:t>
            </w:r>
            <w:r w:rsidRPr="005F07FF">
              <w:rPr>
                <w:rFonts w:ascii="Sylfaen" w:hAnsi="Sylfaen"/>
                <w:sz w:val="20"/>
                <w:szCs w:val="20"/>
                <w:lang w:val="af-ZA"/>
              </w:rPr>
              <w:t>არგმნას, დეტალურ ანალიზ</w:t>
            </w:r>
            <w:r w:rsidRPr="005F07FF">
              <w:rPr>
                <w:rFonts w:ascii="Sylfaen" w:hAnsi="Sylfaen"/>
                <w:sz w:val="20"/>
                <w:szCs w:val="20"/>
                <w:lang w:val="ka-GE"/>
              </w:rPr>
              <w:t>ს</w:t>
            </w:r>
            <w:r w:rsidRPr="005F07FF">
              <w:rPr>
                <w:rFonts w:ascii="Sylfaen" w:hAnsi="Sylfaen"/>
                <w:sz w:val="20"/>
                <w:szCs w:val="20"/>
                <w:lang w:val="af-ZA"/>
              </w:rPr>
              <w:t>ა და მხატვრულ ინტერპრეტაციას.</w:t>
            </w:r>
          </w:p>
        </w:tc>
      </w:tr>
      <w:tr w:rsidR="00C307BD" w:rsidRPr="006858BC" w:rsidTr="00DE1528">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E1528">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7733" w:type="dxa"/>
            <w:gridSpan w:val="2"/>
            <w:tcBorders>
              <w:top w:val="single" w:sz="18" w:space="0" w:color="auto"/>
              <w:bottom w:val="single" w:sz="18" w:space="0" w:color="auto"/>
              <w:right w:val="single" w:sz="18" w:space="0" w:color="auto"/>
            </w:tcBorders>
          </w:tcPr>
          <w:p w:rsidR="00DE1528" w:rsidRDefault="005D44AC" w:rsidP="00DE1528">
            <w:pPr>
              <w:spacing w:after="0"/>
              <w:jc w:val="both"/>
              <w:rPr>
                <w:rFonts w:ascii="Sylfaen" w:hAnsi="Sylfaen"/>
                <w:sz w:val="20"/>
                <w:szCs w:val="20"/>
                <w:lang w:val="af-ZA"/>
              </w:rPr>
            </w:pPr>
            <w:r w:rsidRPr="005F07FF">
              <w:rPr>
                <w:rFonts w:ascii="Sylfaen" w:hAnsi="Sylfaen"/>
                <w:sz w:val="20"/>
                <w:szCs w:val="20"/>
                <w:lang w:val="de-DE"/>
              </w:rPr>
              <w:t>დოქტორანტმა</w:t>
            </w:r>
            <w:r w:rsidRPr="005F07FF">
              <w:rPr>
                <w:rFonts w:ascii="Sylfaen" w:hAnsi="Sylfaen"/>
                <w:sz w:val="20"/>
                <w:szCs w:val="20"/>
                <w:lang w:val="af-ZA"/>
              </w:rPr>
              <w:t xml:space="preserve"> </w:t>
            </w:r>
            <w:r w:rsidRPr="005F07FF">
              <w:rPr>
                <w:rFonts w:ascii="Sylfaen" w:hAnsi="Sylfaen"/>
                <w:sz w:val="20"/>
                <w:szCs w:val="20"/>
                <w:lang w:val="de-DE"/>
              </w:rPr>
              <w:t>უნდა</w:t>
            </w:r>
            <w:r w:rsidRPr="005F07FF">
              <w:rPr>
                <w:rFonts w:ascii="Sylfaen" w:hAnsi="Sylfaen"/>
                <w:sz w:val="20"/>
                <w:szCs w:val="20"/>
                <w:lang w:val="af-ZA"/>
              </w:rPr>
              <w:t xml:space="preserve"> </w:t>
            </w:r>
            <w:r w:rsidRPr="005F07FF">
              <w:rPr>
                <w:rFonts w:ascii="Sylfaen" w:hAnsi="Sylfaen"/>
                <w:sz w:val="20"/>
                <w:szCs w:val="20"/>
                <w:lang w:val="de-DE"/>
              </w:rPr>
              <w:t>შეძლოს</w:t>
            </w:r>
            <w:r w:rsidRPr="005F07FF">
              <w:rPr>
                <w:rFonts w:ascii="Sylfaen" w:hAnsi="Sylfaen"/>
                <w:sz w:val="20"/>
                <w:szCs w:val="20"/>
                <w:lang w:val="af-ZA"/>
              </w:rPr>
              <w:t xml:space="preserve"> კლასიკური </w:t>
            </w:r>
            <w:r w:rsidRPr="005F07FF">
              <w:rPr>
                <w:rFonts w:ascii="Sylfaen" w:hAnsi="Sylfaen"/>
                <w:sz w:val="20"/>
                <w:szCs w:val="20"/>
                <w:lang w:val="ka-GE"/>
              </w:rPr>
              <w:t>ფ</w:t>
            </w:r>
            <w:r w:rsidRPr="005F07FF">
              <w:rPr>
                <w:rFonts w:ascii="Sylfaen" w:hAnsi="Sylfaen"/>
                <w:sz w:val="20"/>
                <w:szCs w:val="20"/>
                <w:lang w:val="af-ZA"/>
              </w:rPr>
              <w:t>ილოლოგი</w:t>
            </w:r>
            <w:r w:rsidRPr="005F07FF">
              <w:rPr>
                <w:rFonts w:ascii="Sylfaen" w:hAnsi="Sylfaen"/>
                <w:sz w:val="20"/>
                <w:szCs w:val="20"/>
                <w:lang w:val="ka-GE"/>
              </w:rPr>
              <w:t>აში</w:t>
            </w:r>
            <w:r w:rsidRPr="005F07FF">
              <w:rPr>
                <w:rFonts w:ascii="Sylfaen" w:hAnsi="Sylfaen"/>
                <w:sz w:val="20"/>
                <w:szCs w:val="20"/>
                <w:lang w:val="af-ZA"/>
              </w:rPr>
              <w:t xml:space="preserve"> </w:t>
            </w:r>
            <w:r w:rsidRPr="005F07FF">
              <w:rPr>
                <w:rFonts w:ascii="Sylfaen" w:hAnsi="Sylfaen"/>
                <w:sz w:val="20"/>
                <w:szCs w:val="20"/>
                <w:lang w:val="de-DE"/>
              </w:rPr>
              <w:t>ინოვაციური</w:t>
            </w:r>
            <w:r w:rsidRPr="005F07FF">
              <w:rPr>
                <w:rFonts w:ascii="Sylfaen" w:hAnsi="Sylfaen"/>
                <w:sz w:val="20"/>
                <w:szCs w:val="20"/>
                <w:lang w:val="af-ZA"/>
              </w:rPr>
              <w:t xml:space="preserve"> </w:t>
            </w:r>
            <w:r w:rsidRPr="005F07FF">
              <w:rPr>
                <w:rFonts w:ascii="Sylfaen" w:hAnsi="Sylfaen"/>
                <w:sz w:val="20"/>
                <w:szCs w:val="20"/>
                <w:lang w:val="de-DE"/>
              </w:rPr>
              <w:t>კვლევის</w:t>
            </w:r>
            <w:r w:rsidRPr="005F07FF">
              <w:rPr>
                <w:rFonts w:ascii="Sylfaen" w:hAnsi="Sylfaen"/>
                <w:sz w:val="20"/>
                <w:szCs w:val="20"/>
                <w:lang w:val="af-ZA"/>
              </w:rPr>
              <w:t xml:space="preserve"> </w:t>
            </w:r>
            <w:r w:rsidRPr="005F07FF">
              <w:rPr>
                <w:rFonts w:ascii="Sylfaen" w:hAnsi="Sylfaen"/>
                <w:sz w:val="20"/>
                <w:szCs w:val="20"/>
                <w:lang w:val="de-DE"/>
              </w:rPr>
              <w:t>დამოუკიდებლად</w:t>
            </w:r>
            <w:r w:rsidRPr="005F07FF">
              <w:rPr>
                <w:rFonts w:ascii="Sylfaen" w:hAnsi="Sylfaen"/>
                <w:sz w:val="20"/>
                <w:szCs w:val="20"/>
                <w:lang w:val="af-ZA"/>
              </w:rPr>
              <w:t xml:space="preserve"> </w:t>
            </w:r>
            <w:r w:rsidRPr="005F07FF">
              <w:rPr>
                <w:rFonts w:ascii="Sylfaen" w:hAnsi="Sylfaen"/>
                <w:sz w:val="20"/>
                <w:szCs w:val="20"/>
                <w:lang w:val="de-DE"/>
              </w:rPr>
              <w:t>დაგეგმვა</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მისი</w:t>
            </w:r>
            <w:r w:rsidRPr="005F07FF">
              <w:rPr>
                <w:rFonts w:ascii="Sylfaen" w:hAnsi="Sylfaen"/>
                <w:sz w:val="20"/>
                <w:szCs w:val="20"/>
                <w:lang w:val="af-ZA"/>
              </w:rPr>
              <w:t xml:space="preserve"> </w:t>
            </w:r>
            <w:r w:rsidRPr="005F07FF">
              <w:rPr>
                <w:rFonts w:ascii="Sylfaen" w:hAnsi="Sylfaen"/>
                <w:sz w:val="20"/>
                <w:szCs w:val="20"/>
                <w:lang w:val="de-DE"/>
              </w:rPr>
              <w:t>განხორციელება</w:t>
            </w:r>
            <w:r w:rsidRPr="005F07FF">
              <w:rPr>
                <w:rFonts w:ascii="Sylfaen" w:hAnsi="Sylfaen"/>
                <w:sz w:val="20"/>
                <w:szCs w:val="20"/>
                <w:lang w:val="af-ZA"/>
              </w:rPr>
              <w:t xml:space="preserve">, </w:t>
            </w:r>
            <w:r w:rsidRPr="005F07FF">
              <w:rPr>
                <w:rFonts w:ascii="Sylfaen" w:hAnsi="Sylfaen"/>
                <w:sz w:val="20"/>
                <w:szCs w:val="20"/>
                <w:lang w:val="de-DE"/>
              </w:rPr>
              <w:t>მან</w:t>
            </w:r>
            <w:r w:rsidRPr="005F07FF">
              <w:rPr>
                <w:rFonts w:ascii="Sylfaen" w:hAnsi="Sylfaen"/>
                <w:sz w:val="20"/>
                <w:szCs w:val="20"/>
                <w:lang w:val="af-ZA"/>
              </w:rPr>
              <w:t xml:space="preserve"> </w:t>
            </w:r>
            <w:r w:rsidRPr="005F07FF">
              <w:rPr>
                <w:rFonts w:ascii="Sylfaen" w:hAnsi="Sylfaen"/>
                <w:sz w:val="20"/>
                <w:szCs w:val="20"/>
                <w:lang w:val="de-DE"/>
              </w:rPr>
              <w:t>ასევე</w:t>
            </w:r>
            <w:r w:rsidRPr="005F07FF">
              <w:rPr>
                <w:rFonts w:ascii="Sylfaen" w:hAnsi="Sylfaen"/>
                <w:sz w:val="20"/>
                <w:szCs w:val="20"/>
                <w:lang w:val="af-ZA"/>
              </w:rPr>
              <w:t xml:space="preserve"> </w:t>
            </w:r>
            <w:r w:rsidRPr="005F07FF">
              <w:rPr>
                <w:rFonts w:ascii="Sylfaen" w:hAnsi="Sylfaen"/>
                <w:sz w:val="20"/>
                <w:szCs w:val="20"/>
                <w:lang w:val="de-DE"/>
              </w:rPr>
              <w:t>უნდა</w:t>
            </w:r>
            <w:r w:rsidRPr="005F07FF">
              <w:rPr>
                <w:rFonts w:ascii="Sylfaen" w:hAnsi="Sylfaen"/>
                <w:sz w:val="20"/>
                <w:szCs w:val="20"/>
                <w:lang w:val="af-ZA"/>
              </w:rPr>
              <w:t xml:space="preserve"> </w:t>
            </w:r>
            <w:r w:rsidRPr="005F07FF">
              <w:rPr>
                <w:rFonts w:ascii="Sylfaen" w:hAnsi="Sylfaen"/>
                <w:sz w:val="20"/>
                <w:szCs w:val="20"/>
                <w:lang w:val="de-DE"/>
              </w:rPr>
              <w:t>შეძლოს</w:t>
            </w:r>
            <w:r w:rsidRPr="005F07FF">
              <w:rPr>
                <w:rFonts w:ascii="Sylfaen" w:hAnsi="Sylfaen"/>
                <w:sz w:val="20"/>
                <w:szCs w:val="20"/>
                <w:lang w:val="af-ZA"/>
              </w:rPr>
              <w:t xml:space="preserve">  </w:t>
            </w:r>
            <w:r w:rsidRPr="005F07FF">
              <w:rPr>
                <w:rFonts w:ascii="Sylfaen" w:hAnsi="Sylfaen"/>
                <w:sz w:val="20"/>
                <w:szCs w:val="20"/>
                <w:lang w:val="de-DE"/>
              </w:rPr>
              <w:t>ანალიტიკური</w:t>
            </w:r>
            <w:r w:rsidRPr="005F07FF">
              <w:rPr>
                <w:rFonts w:ascii="Sylfaen" w:hAnsi="Sylfaen"/>
                <w:sz w:val="20"/>
                <w:szCs w:val="20"/>
                <w:lang w:val="af-ZA"/>
              </w:rPr>
              <w:t xml:space="preserve"> </w:t>
            </w:r>
            <w:r w:rsidRPr="005F07FF">
              <w:rPr>
                <w:rFonts w:ascii="Sylfaen" w:hAnsi="Sylfaen"/>
                <w:sz w:val="20"/>
                <w:szCs w:val="20"/>
                <w:lang w:val="de-DE"/>
              </w:rPr>
              <w:t>მეთოდების</w:t>
            </w:r>
            <w:r w:rsidRPr="005F07FF">
              <w:rPr>
                <w:rFonts w:ascii="Sylfaen" w:hAnsi="Sylfaen"/>
                <w:sz w:val="20"/>
                <w:szCs w:val="20"/>
                <w:lang w:val="af-ZA"/>
              </w:rPr>
              <w:t xml:space="preserve"> </w:t>
            </w:r>
            <w:r w:rsidRPr="005F07FF">
              <w:rPr>
                <w:rFonts w:ascii="Sylfaen" w:hAnsi="Sylfaen"/>
                <w:sz w:val="20"/>
                <w:szCs w:val="20"/>
                <w:lang w:val="de-DE"/>
              </w:rPr>
              <w:t>გამოყენებით</w:t>
            </w:r>
            <w:r w:rsidRPr="005F07FF">
              <w:rPr>
                <w:rFonts w:ascii="Sylfaen" w:hAnsi="Sylfaen"/>
                <w:sz w:val="20"/>
                <w:szCs w:val="20"/>
                <w:lang w:val="af-ZA"/>
              </w:rPr>
              <w:t xml:space="preserve"> </w:t>
            </w:r>
            <w:r w:rsidRPr="005F07FF">
              <w:rPr>
                <w:rFonts w:ascii="Sylfaen" w:hAnsi="Sylfaen"/>
                <w:sz w:val="20"/>
                <w:szCs w:val="20"/>
                <w:lang w:val="de-DE"/>
              </w:rPr>
              <w:t>ახალი</w:t>
            </w:r>
            <w:r w:rsidRPr="005F07FF">
              <w:rPr>
                <w:rFonts w:ascii="Sylfaen" w:hAnsi="Sylfaen"/>
                <w:sz w:val="20"/>
                <w:szCs w:val="20"/>
                <w:lang w:val="af-ZA"/>
              </w:rPr>
              <w:t xml:space="preserve"> </w:t>
            </w:r>
            <w:r w:rsidRPr="005F07FF">
              <w:rPr>
                <w:rFonts w:ascii="Sylfaen" w:hAnsi="Sylfaen"/>
                <w:sz w:val="20"/>
                <w:szCs w:val="20"/>
                <w:lang w:val="de-DE"/>
              </w:rPr>
              <w:t>კვლევითი</w:t>
            </w:r>
            <w:r w:rsidRPr="005F07FF">
              <w:rPr>
                <w:rFonts w:ascii="Sylfaen" w:hAnsi="Sylfaen"/>
                <w:sz w:val="20"/>
                <w:szCs w:val="20"/>
                <w:lang w:val="af-ZA"/>
              </w:rPr>
              <w:t xml:space="preserve"> </w:t>
            </w:r>
            <w:r w:rsidRPr="005F07FF">
              <w:rPr>
                <w:rFonts w:ascii="Sylfaen" w:hAnsi="Sylfaen"/>
                <w:sz w:val="20"/>
                <w:szCs w:val="20"/>
                <w:lang w:val="de-DE"/>
              </w:rPr>
              <w:t>მიდგომების</w:t>
            </w:r>
            <w:r w:rsidRPr="005F07FF">
              <w:rPr>
                <w:rFonts w:ascii="Sylfaen" w:hAnsi="Sylfaen"/>
                <w:sz w:val="20"/>
                <w:szCs w:val="20"/>
                <w:lang w:val="af-ZA"/>
              </w:rPr>
              <w:t xml:space="preserve"> </w:t>
            </w:r>
            <w:r w:rsidRPr="005F07FF">
              <w:rPr>
                <w:rFonts w:ascii="Sylfaen" w:hAnsi="Sylfaen"/>
                <w:sz w:val="20"/>
                <w:szCs w:val="20"/>
                <w:lang w:val="de-DE"/>
              </w:rPr>
              <w:t>შემუშავება</w:t>
            </w:r>
            <w:r w:rsidRPr="005F07FF">
              <w:rPr>
                <w:rFonts w:ascii="Sylfaen" w:hAnsi="Sylfaen"/>
                <w:sz w:val="20"/>
                <w:szCs w:val="20"/>
                <w:lang w:val="af-ZA"/>
              </w:rPr>
              <w:t xml:space="preserve">, </w:t>
            </w:r>
            <w:r w:rsidRPr="005F07FF">
              <w:rPr>
                <w:rFonts w:ascii="Sylfaen" w:hAnsi="Sylfaen"/>
                <w:sz w:val="20"/>
                <w:szCs w:val="20"/>
                <w:lang w:val="de-DE"/>
              </w:rPr>
              <w:t>რაც</w:t>
            </w:r>
            <w:r w:rsidRPr="005F07FF">
              <w:rPr>
                <w:rFonts w:ascii="Sylfaen" w:hAnsi="Sylfaen"/>
                <w:sz w:val="20"/>
                <w:szCs w:val="20"/>
                <w:lang w:val="af-ZA"/>
              </w:rPr>
              <w:t xml:space="preserve"> </w:t>
            </w:r>
            <w:r w:rsidRPr="005F07FF">
              <w:rPr>
                <w:rFonts w:ascii="Sylfaen" w:hAnsi="Sylfaen"/>
                <w:sz w:val="20"/>
                <w:szCs w:val="20"/>
                <w:lang w:val="de-DE"/>
              </w:rPr>
              <w:t>საერთაშორისო</w:t>
            </w:r>
            <w:r w:rsidRPr="005F07FF">
              <w:rPr>
                <w:rFonts w:ascii="Sylfaen" w:hAnsi="Sylfaen"/>
                <w:sz w:val="20"/>
                <w:szCs w:val="20"/>
                <w:lang w:val="af-ZA"/>
              </w:rPr>
              <w:t xml:space="preserve"> </w:t>
            </w:r>
            <w:r w:rsidRPr="005F07FF">
              <w:rPr>
                <w:rFonts w:ascii="Sylfaen" w:hAnsi="Sylfaen"/>
                <w:sz w:val="20"/>
                <w:szCs w:val="20"/>
                <w:lang w:val="de-DE"/>
              </w:rPr>
              <w:t>რეფერირებად</w:t>
            </w:r>
            <w:r w:rsidRPr="005F07FF">
              <w:rPr>
                <w:rFonts w:ascii="Sylfaen" w:hAnsi="Sylfaen"/>
                <w:sz w:val="20"/>
                <w:szCs w:val="20"/>
                <w:lang w:val="af-ZA"/>
              </w:rPr>
              <w:t xml:space="preserve"> </w:t>
            </w:r>
            <w:r w:rsidRPr="005F07FF">
              <w:rPr>
                <w:rFonts w:ascii="Sylfaen" w:hAnsi="Sylfaen"/>
                <w:sz w:val="20"/>
                <w:szCs w:val="20"/>
                <w:lang w:val="de-DE"/>
              </w:rPr>
              <w:t>პუბლიკაციებში</w:t>
            </w:r>
            <w:r w:rsidRPr="005F07FF">
              <w:rPr>
                <w:rFonts w:ascii="Sylfaen" w:hAnsi="Sylfaen"/>
                <w:sz w:val="20"/>
                <w:szCs w:val="20"/>
                <w:lang w:val="af-ZA"/>
              </w:rPr>
              <w:t xml:space="preserve"> </w:t>
            </w:r>
            <w:r w:rsidRPr="005F07FF">
              <w:rPr>
                <w:rFonts w:ascii="Sylfaen" w:hAnsi="Sylfaen"/>
                <w:sz w:val="20"/>
                <w:szCs w:val="20"/>
                <w:lang w:val="de-DE"/>
              </w:rPr>
              <w:t>აისახება</w:t>
            </w:r>
            <w:r w:rsidRPr="005F07FF">
              <w:rPr>
                <w:rFonts w:ascii="Sylfaen" w:hAnsi="Sylfaen"/>
                <w:sz w:val="20"/>
                <w:szCs w:val="20"/>
                <w:lang w:val="af-ZA"/>
              </w:rPr>
              <w:t xml:space="preserve">. </w:t>
            </w:r>
            <w:r w:rsidRPr="005F07FF">
              <w:rPr>
                <w:rFonts w:ascii="Sylfaen" w:hAnsi="Sylfaen"/>
                <w:sz w:val="20"/>
                <w:szCs w:val="20"/>
                <w:lang w:val="de-DE"/>
              </w:rPr>
              <w:t>დოქტორანტის</w:t>
            </w:r>
            <w:r w:rsidRPr="005F07FF">
              <w:rPr>
                <w:rFonts w:ascii="Sylfaen" w:hAnsi="Sylfaen"/>
                <w:sz w:val="20"/>
                <w:szCs w:val="20"/>
                <w:lang w:val="af-ZA"/>
              </w:rPr>
              <w:t xml:space="preserve"> </w:t>
            </w:r>
            <w:r w:rsidRPr="005F07FF">
              <w:rPr>
                <w:rFonts w:ascii="Sylfaen" w:hAnsi="Sylfaen"/>
                <w:sz w:val="20"/>
                <w:szCs w:val="20"/>
                <w:lang w:val="de-DE"/>
              </w:rPr>
              <w:t>დისერტაცია</w:t>
            </w:r>
            <w:r w:rsidRPr="005F07FF">
              <w:rPr>
                <w:rFonts w:ascii="Sylfaen" w:hAnsi="Sylfaen"/>
                <w:sz w:val="20"/>
                <w:szCs w:val="20"/>
                <w:lang w:val="af-ZA"/>
              </w:rPr>
              <w:t xml:space="preserve"> </w:t>
            </w:r>
            <w:r w:rsidRPr="005F07FF">
              <w:rPr>
                <w:rFonts w:ascii="Sylfaen" w:hAnsi="Sylfaen"/>
                <w:sz w:val="20"/>
                <w:szCs w:val="20"/>
                <w:lang w:val="de-DE"/>
              </w:rPr>
              <w:t>მისი</w:t>
            </w:r>
            <w:r w:rsidRPr="005F07FF">
              <w:rPr>
                <w:rFonts w:ascii="Sylfaen" w:hAnsi="Sylfaen"/>
                <w:sz w:val="20"/>
                <w:szCs w:val="20"/>
                <w:lang w:val="af-ZA"/>
              </w:rPr>
              <w:t xml:space="preserve"> </w:t>
            </w:r>
            <w:r w:rsidRPr="005F07FF">
              <w:rPr>
                <w:rFonts w:ascii="Sylfaen" w:hAnsi="Sylfaen"/>
                <w:sz w:val="20"/>
                <w:szCs w:val="20"/>
                <w:lang w:val="de-DE"/>
              </w:rPr>
              <w:t>დაცვიდან</w:t>
            </w:r>
            <w:r w:rsidRPr="005F07FF">
              <w:rPr>
                <w:rFonts w:ascii="Sylfaen" w:hAnsi="Sylfaen"/>
                <w:sz w:val="20"/>
                <w:szCs w:val="20"/>
                <w:lang w:val="af-ZA"/>
              </w:rPr>
              <w:t xml:space="preserve"> </w:t>
            </w:r>
            <w:r w:rsidRPr="005F07FF">
              <w:rPr>
                <w:rFonts w:ascii="Sylfaen" w:hAnsi="Sylfaen"/>
                <w:sz w:val="20"/>
                <w:szCs w:val="20"/>
                <w:lang w:val="de-DE"/>
              </w:rPr>
              <w:t>არაუგვიანეს</w:t>
            </w:r>
            <w:r w:rsidRPr="005F07FF">
              <w:rPr>
                <w:rFonts w:ascii="Sylfaen" w:hAnsi="Sylfaen"/>
                <w:sz w:val="20"/>
                <w:szCs w:val="20"/>
                <w:lang w:val="af-ZA"/>
              </w:rPr>
              <w:t xml:space="preserve"> </w:t>
            </w:r>
            <w:r w:rsidRPr="005F07FF">
              <w:rPr>
                <w:rFonts w:ascii="Sylfaen" w:hAnsi="Sylfaen"/>
                <w:sz w:val="20"/>
                <w:szCs w:val="20"/>
                <w:lang w:val="de-DE"/>
              </w:rPr>
              <w:t>ექვსი</w:t>
            </w:r>
            <w:r w:rsidRPr="005F07FF">
              <w:rPr>
                <w:rFonts w:ascii="Sylfaen" w:hAnsi="Sylfaen"/>
                <w:sz w:val="20"/>
                <w:szCs w:val="20"/>
                <w:lang w:val="af-ZA"/>
              </w:rPr>
              <w:t xml:space="preserve"> </w:t>
            </w:r>
            <w:r w:rsidRPr="005F07FF">
              <w:rPr>
                <w:rFonts w:ascii="Sylfaen" w:hAnsi="Sylfaen"/>
                <w:sz w:val="20"/>
                <w:szCs w:val="20"/>
                <w:lang w:val="de-DE"/>
              </w:rPr>
              <w:t>თვისა</w:t>
            </w:r>
            <w:r w:rsidRPr="005F07FF">
              <w:rPr>
                <w:rFonts w:ascii="Sylfaen" w:hAnsi="Sylfaen"/>
                <w:sz w:val="20"/>
                <w:szCs w:val="20"/>
                <w:lang w:val="af-ZA"/>
              </w:rPr>
              <w:t xml:space="preserve"> </w:t>
            </w:r>
            <w:r w:rsidRPr="005F07FF">
              <w:rPr>
                <w:rFonts w:ascii="Sylfaen" w:hAnsi="Sylfaen"/>
                <w:sz w:val="20"/>
                <w:szCs w:val="20"/>
                <w:lang w:val="de-DE"/>
              </w:rPr>
              <w:t>გამოქვეყნდება</w:t>
            </w:r>
            <w:r w:rsidRPr="005F07FF">
              <w:rPr>
                <w:rFonts w:ascii="Sylfaen" w:hAnsi="Sylfaen"/>
                <w:sz w:val="20"/>
                <w:szCs w:val="20"/>
                <w:lang w:val="af-ZA"/>
              </w:rPr>
              <w:t xml:space="preserve"> </w:t>
            </w:r>
            <w:r w:rsidRPr="005F07FF">
              <w:rPr>
                <w:rFonts w:ascii="Sylfaen" w:hAnsi="Sylfaen"/>
                <w:sz w:val="20"/>
                <w:szCs w:val="20"/>
                <w:lang w:val="de-DE"/>
              </w:rPr>
              <w:t>წიგნის</w:t>
            </w:r>
            <w:r w:rsidRPr="005F07FF">
              <w:rPr>
                <w:rFonts w:ascii="Sylfaen" w:hAnsi="Sylfaen"/>
                <w:sz w:val="20"/>
                <w:szCs w:val="20"/>
                <w:lang w:val="af-ZA"/>
              </w:rPr>
              <w:t xml:space="preserve"> </w:t>
            </w:r>
            <w:r w:rsidRPr="005F07FF">
              <w:rPr>
                <w:rFonts w:ascii="Sylfaen" w:hAnsi="Sylfaen"/>
                <w:sz w:val="20"/>
                <w:szCs w:val="20"/>
                <w:lang w:val="de-DE"/>
              </w:rPr>
              <w:t>სახით</w:t>
            </w:r>
            <w:r w:rsidRPr="005F07FF">
              <w:rPr>
                <w:rFonts w:ascii="Sylfaen" w:hAnsi="Sylfaen"/>
                <w:sz w:val="20"/>
                <w:szCs w:val="20"/>
                <w:lang w:val="af-ZA"/>
              </w:rPr>
              <w:t xml:space="preserve">, </w:t>
            </w:r>
            <w:r w:rsidRPr="005F07FF">
              <w:rPr>
                <w:rFonts w:ascii="Sylfaen" w:hAnsi="Sylfaen"/>
                <w:sz w:val="20"/>
                <w:szCs w:val="20"/>
                <w:lang w:val="de-DE"/>
              </w:rPr>
              <w:t>ან</w:t>
            </w:r>
            <w:r w:rsidRPr="005F07FF">
              <w:rPr>
                <w:rFonts w:ascii="Sylfaen" w:hAnsi="Sylfaen"/>
                <w:sz w:val="20"/>
                <w:szCs w:val="20"/>
                <w:lang w:val="af-ZA"/>
              </w:rPr>
              <w:t xml:space="preserve"> </w:t>
            </w:r>
            <w:r w:rsidRPr="005F07FF">
              <w:rPr>
                <w:rFonts w:ascii="Sylfaen" w:hAnsi="Sylfaen"/>
                <w:sz w:val="20"/>
                <w:szCs w:val="20"/>
                <w:lang w:val="de-DE"/>
              </w:rPr>
              <w:t>განთავსდება</w:t>
            </w:r>
            <w:r w:rsidRPr="005F07FF">
              <w:rPr>
                <w:rFonts w:ascii="Sylfaen" w:hAnsi="Sylfaen"/>
                <w:sz w:val="20"/>
                <w:szCs w:val="20"/>
                <w:lang w:val="af-ZA"/>
              </w:rPr>
              <w:t xml:space="preserve"> </w:t>
            </w:r>
            <w:r w:rsidRPr="005F07FF">
              <w:rPr>
                <w:rFonts w:ascii="Sylfaen" w:hAnsi="Sylfaen"/>
                <w:sz w:val="20"/>
                <w:szCs w:val="20"/>
                <w:lang w:val="de-DE"/>
              </w:rPr>
              <w:t>უნივერსიტეტის</w:t>
            </w:r>
            <w:r w:rsidRPr="005F07FF">
              <w:rPr>
                <w:rFonts w:ascii="Sylfaen" w:hAnsi="Sylfaen"/>
                <w:sz w:val="20"/>
                <w:szCs w:val="20"/>
                <w:lang w:val="af-ZA"/>
              </w:rPr>
              <w:t xml:space="preserve"> </w:t>
            </w:r>
            <w:r w:rsidRPr="005F07FF">
              <w:rPr>
                <w:rFonts w:ascii="Sylfaen" w:hAnsi="Sylfaen"/>
                <w:sz w:val="20"/>
                <w:szCs w:val="20"/>
                <w:lang w:val="de-DE"/>
              </w:rPr>
              <w:t>ვებ</w:t>
            </w:r>
            <w:r w:rsidRPr="005F07FF">
              <w:rPr>
                <w:rFonts w:ascii="Sylfaen" w:hAnsi="Sylfaen"/>
                <w:sz w:val="20"/>
                <w:szCs w:val="20"/>
                <w:lang w:val="af-ZA"/>
              </w:rPr>
              <w:t>-</w:t>
            </w:r>
            <w:r w:rsidRPr="005F07FF">
              <w:rPr>
                <w:rFonts w:ascii="Sylfaen" w:hAnsi="Sylfaen"/>
                <w:sz w:val="20"/>
                <w:szCs w:val="20"/>
                <w:lang w:val="de-DE"/>
              </w:rPr>
              <w:t>გვერდზე</w:t>
            </w:r>
            <w:r>
              <w:rPr>
                <w:rFonts w:ascii="Sylfaen" w:hAnsi="Sylfaen"/>
                <w:sz w:val="20"/>
                <w:szCs w:val="20"/>
                <w:lang w:val="ka-GE"/>
              </w:rPr>
              <w:t xml:space="preserve"> </w:t>
            </w:r>
            <w:r w:rsidRPr="005F07FF">
              <w:rPr>
                <w:rFonts w:ascii="Sylfaen" w:hAnsi="Sylfaen"/>
                <w:sz w:val="20"/>
                <w:szCs w:val="20"/>
                <w:lang w:val="ka-GE"/>
              </w:rPr>
              <w:t xml:space="preserve">ელექტრონული ვერსიის სახით. </w:t>
            </w:r>
            <w:r w:rsidRPr="005F07FF">
              <w:rPr>
                <w:rFonts w:ascii="Sylfaen" w:hAnsi="Sylfaen"/>
                <w:sz w:val="20"/>
                <w:szCs w:val="20"/>
                <w:lang w:val="de-DE"/>
              </w:rPr>
              <w:t>სადისერტაციო</w:t>
            </w:r>
            <w:r w:rsidRPr="005F07FF">
              <w:rPr>
                <w:rFonts w:ascii="Sylfaen" w:hAnsi="Sylfaen"/>
                <w:sz w:val="20"/>
                <w:szCs w:val="20"/>
                <w:lang w:val="af-ZA"/>
              </w:rPr>
              <w:t xml:space="preserve"> </w:t>
            </w:r>
            <w:r w:rsidRPr="005F07FF">
              <w:rPr>
                <w:rFonts w:ascii="Sylfaen" w:hAnsi="Sylfaen"/>
                <w:sz w:val="20"/>
                <w:szCs w:val="20"/>
                <w:lang w:val="de-DE"/>
              </w:rPr>
              <w:t>ნაშრომი</w:t>
            </w:r>
            <w:r w:rsidRPr="005F07FF">
              <w:rPr>
                <w:rFonts w:ascii="Sylfaen" w:hAnsi="Sylfaen"/>
                <w:sz w:val="20"/>
                <w:szCs w:val="20"/>
                <w:lang w:val="af-ZA"/>
              </w:rPr>
              <w:t xml:space="preserve">  </w:t>
            </w:r>
            <w:r w:rsidRPr="005F07FF">
              <w:rPr>
                <w:rFonts w:ascii="Sylfaen" w:hAnsi="Sylfaen"/>
                <w:sz w:val="20"/>
                <w:szCs w:val="20"/>
                <w:lang w:val="de-DE"/>
              </w:rPr>
              <w:t>სამსახურს</w:t>
            </w:r>
            <w:r w:rsidRPr="005F07FF">
              <w:rPr>
                <w:rFonts w:ascii="Sylfaen" w:hAnsi="Sylfaen"/>
                <w:sz w:val="20"/>
                <w:szCs w:val="20"/>
                <w:lang w:val="af-ZA"/>
              </w:rPr>
              <w:t xml:space="preserve"> </w:t>
            </w:r>
            <w:r w:rsidRPr="005F07FF">
              <w:rPr>
                <w:rFonts w:ascii="Sylfaen" w:hAnsi="Sylfaen"/>
                <w:sz w:val="20"/>
                <w:szCs w:val="20"/>
                <w:lang w:val="de-DE"/>
              </w:rPr>
              <w:t>გაუწევს</w:t>
            </w:r>
            <w:r w:rsidRPr="005F07FF">
              <w:rPr>
                <w:rFonts w:ascii="Sylfaen" w:hAnsi="Sylfaen"/>
                <w:sz w:val="20"/>
                <w:szCs w:val="20"/>
                <w:lang w:val="af-ZA"/>
              </w:rPr>
              <w:t xml:space="preserve"> </w:t>
            </w:r>
          </w:p>
          <w:p w:rsidR="00DE1528" w:rsidRDefault="00DE1528" w:rsidP="00DE1528">
            <w:pPr>
              <w:spacing w:after="0"/>
              <w:jc w:val="both"/>
              <w:rPr>
                <w:rFonts w:ascii="Sylfaen" w:hAnsi="Sylfaen"/>
                <w:sz w:val="20"/>
                <w:szCs w:val="20"/>
                <w:lang w:val="af-ZA"/>
              </w:rPr>
            </w:pPr>
          </w:p>
          <w:p w:rsidR="00DE1528" w:rsidRDefault="00DE1528" w:rsidP="00DE1528">
            <w:pPr>
              <w:spacing w:after="0"/>
              <w:jc w:val="both"/>
              <w:rPr>
                <w:rFonts w:ascii="Sylfaen" w:hAnsi="Sylfaen"/>
                <w:sz w:val="20"/>
                <w:szCs w:val="20"/>
                <w:lang w:val="af-ZA"/>
              </w:rPr>
            </w:pPr>
          </w:p>
          <w:p w:rsidR="00DE1528" w:rsidRDefault="00DE1528" w:rsidP="00DE1528">
            <w:pPr>
              <w:spacing w:after="0"/>
              <w:jc w:val="both"/>
              <w:rPr>
                <w:rFonts w:ascii="Sylfaen" w:hAnsi="Sylfaen"/>
                <w:sz w:val="20"/>
                <w:szCs w:val="20"/>
                <w:lang w:val="af-ZA"/>
              </w:rPr>
            </w:pPr>
          </w:p>
          <w:p w:rsidR="00DE1528" w:rsidRDefault="00DE1528" w:rsidP="00DE1528">
            <w:pPr>
              <w:spacing w:after="0"/>
              <w:jc w:val="both"/>
              <w:rPr>
                <w:rFonts w:ascii="Sylfaen" w:hAnsi="Sylfaen"/>
                <w:sz w:val="20"/>
                <w:szCs w:val="20"/>
                <w:lang w:val="af-ZA"/>
              </w:rPr>
            </w:pPr>
          </w:p>
          <w:p w:rsidR="00DE1528" w:rsidRDefault="00DE1528" w:rsidP="00DE1528">
            <w:pPr>
              <w:spacing w:after="0"/>
              <w:jc w:val="both"/>
              <w:rPr>
                <w:rFonts w:ascii="Sylfaen" w:hAnsi="Sylfaen"/>
                <w:sz w:val="20"/>
                <w:szCs w:val="20"/>
                <w:lang w:val="af-ZA"/>
              </w:rPr>
            </w:pPr>
          </w:p>
          <w:p w:rsidR="00C307BD" w:rsidRPr="00DE1528" w:rsidRDefault="005D44AC" w:rsidP="00DE1528">
            <w:pPr>
              <w:spacing w:after="0"/>
              <w:jc w:val="both"/>
              <w:rPr>
                <w:rFonts w:ascii="Sylfaen" w:hAnsi="Sylfaen"/>
                <w:sz w:val="20"/>
                <w:szCs w:val="20"/>
                <w:lang w:val="af-ZA"/>
              </w:rPr>
            </w:pPr>
            <w:r w:rsidRPr="005F07FF">
              <w:rPr>
                <w:rFonts w:ascii="Sylfaen" w:hAnsi="Sylfaen"/>
                <w:sz w:val="20"/>
                <w:szCs w:val="20"/>
                <w:lang w:val="de-DE"/>
              </w:rPr>
              <w:t>შესაბამისი</w:t>
            </w:r>
            <w:r w:rsidRPr="005F07FF">
              <w:rPr>
                <w:rFonts w:ascii="Sylfaen" w:hAnsi="Sylfaen"/>
                <w:sz w:val="20"/>
                <w:szCs w:val="20"/>
                <w:lang w:val="af-ZA"/>
              </w:rPr>
              <w:t xml:space="preserve"> </w:t>
            </w:r>
            <w:r w:rsidRPr="005F07FF">
              <w:rPr>
                <w:rFonts w:ascii="Sylfaen" w:hAnsi="Sylfaen"/>
                <w:sz w:val="20"/>
                <w:szCs w:val="20"/>
                <w:lang w:val="de-DE"/>
              </w:rPr>
              <w:t>დარგის</w:t>
            </w:r>
            <w:r w:rsidRPr="005F07FF">
              <w:rPr>
                <w:rFonts w:ascii="Sylfaen" w:hAnsi="Sylfaen"/>
                <w:sz w:val="20"/>
                <w:szCs w:val="20"/>
                <w:lang w:val="af-ZA"/>
              </w:rPr>
              <w:t xml:space="preserve"> </w:t>
            </w:r>
            <w:r w:rsidRPr="005F07FF">
              <w:rPr>
                <w:rFonts w:ascii="Sylfaen" w:hAnsi="Sylfaen"/>
                <w:sz w:val="20"/>
                <w:szCs w:val="20"/>
                <w:lang w:val="de-DE"/>
              </w:rPr>
              <w:t>სპეციალისტებსა</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სტუდენტებს</w:t>
            </w:r>
            <w:r w:rsidRPr="005F07FF">
              <w:rPr>
                <w:rFonts w:ascii="Sylfaen" w:hAnsi="Sylfaen"/>
                <w:sz w:val="20"/>
                <w:szCs w:val="20"/>
                <w:lang w:val="af-ZA"/>
              </w:rPr>
              <w:t xml:space="preserve">; </w:t>
            </w:r>
            <w:r w:rsidRPr="005F07FF">
              <w:rPr>
                <w:rFonts w:ascii="Sylfaen" w:hAnsi="Sylfaen"/>
                <w:sz w:val="20"/>
                <w:szCs w:val="20"/>
                <w:lang w:val="de-DE"/>
              </w:rPr>
              <w:t>კვლევის</w:t>
            </w:r>
            <w:r w:rsidRPr="005F07FF">
              <w:rPr>
                <w:rFonts w:ascii="Sylfaen" w:hAnsi="Sylfaen"/>
                <w:sz w:val="20"/>
                <w:szCs w:val="20"/>
                <w:lang w:val="af-ZA"/>
              </w:rPr>
              <w:t xml:space="preserve"> </w:t>
            </w:r>
            <w:r w:rsidRPr="005F07FF">
              <w:rPr>
                <w:rFonts w:ascii="Sylfaen" w:hAnsi="Sylfaen"/>
                <w:sz w:val="20"/>
                <w:szCs w:val="20"/>
                <w:lang w:val="de-DE"/>
              </w:rPr>
              <w:t>შედეგების</w:t>
            </w:r>
            <w:r w:rsidRPr="005F07FF">
              <w:rPr>
                <w:rFonts w:ascii="Sylfaen" w:hAnsi="Sylfaen"/>
                <w:sz w:val="20"/>
                <w:szCs w:val="20"/>
                <w:lang w:val="af-ZA"/>
              </w:rPr>
              <w:t xml:space="preserve"> </w:t>
            </w:r>
            <w:r w:rsidRPr="005F07FF">
              <w:rPr>
                <w:rFonts w:ascii="Sylfaen" w:hAnsi="Sylfaen"/>
                <w:sz w:val="20"/>
                <w:szCs w:val="20"/>
                <w:lang w:val="de-DE"/>
              </w:rPr>
              <w:t>გამოყენება</w:t>
            </w:r>
            <w:r w:rsidRPr="005F07FF">
              <w:rPr>
                <w:rFonts w:ascii="Sylfaen" w:hAnsi="Sylfaen"/>
                <w:sz w:val="20"/>
                <w:szCs w:val="20"/>
                <w:lang w:val="af-ZA"/>
              </w:rPr>
              <w:t xml:space="preserve"> </w:t>
            </w:r>
            <w:r w:rsidRPr="005F07FF">
              <w:rPr>
                <w:rFonts w:ascii="Sylfaen" w:hAnsi="Sylfaen"/>
                <w:sz w:val="20"/>
                <w:szCs w:val="20"/>
                <w:lang w:val="de-DE"/>
              </w:rPr>
              <w:t>შესაძლებელი</w:t>
            </w:r>
            <w:r w:rsidRPr="005F07FF">
              <w:rPr>
                <w:rFonts w:ascii="Sylfaen" w:hAnsi="Sylfaen"/>
                <w:sz w:val="20"/>
                <w:szCs w:val="20"/>
                <w:lang w:val="af-ZA"/>
              </w:rPr>
              <w:t xml:space="preserve"> </w:t>
            </w:r>
            <w:r w:rsidRPr="005F07FF">
              <w:rPr>
                <w:rFonts w:ascii="Sylfaen" w:hAnsi="Sylfaen"/>
                <w:sz w:val="20"/>
                <w:szCs w:val="20"/>
                <w:lang w:val="de-DE"/>
              </w:rPr>
              <w:t>იქნება</w:t>
            </w:r>
            <w:r w:rsidRPr="005F07FF">
              <w:rPr>
                <w:rFonts w:ascii="Sylfaen" w:hAnsi="Sylfaen"/>
                <w:sz w:val="20"/>
                <w:szCs w:val="20"/>
                <w:lang w:val="af-ZA"/>
              </w:rPr>
              <w:t xml:space="preserve"> </w:t>
            </w:r>
            <w:r w:rsidRPr="005F07FF">
              <w:rPr>
                <w:rFonts w:ascii="Sylfaen" w:hAnsi="Sylfaen"/>
                <w:sz w:val="20"/>
                <w:szCs w:val="20"/>
                <w:lang w:val="de-DE"/>
              </w:rPr>
              <w:t>სალექციო</w:t>
            </w:r>
            <w:r w:rsidRPr="005F07FF">
              <w:rPr>
                <w:rFonts w:ascii="Sylfaen" w:hAnsi="Sylfaen"/>
                <w:sz w:val="20"/>
                <w:szCs w:val="20"/>
                <w:lang w:val="af-ZA"/>
              </w:rPr>
              <w:t xml:space="preserve"> </w:t>
            </w:r>
            <w:r w:rsidRPr="005F07FF">
              <w:rPr>
                <w:rFonts w:ascii="Sylfaen" w:hAnsi="Sylfaen"/>
                <w:sz w:val="20"/>
                <w:szCs w:val="20"/>
                <w:lang w:val="de-DE"/>
              </w:rPr>
              <w:t>კურსების</w:t>
            </w:r>
            <w:r w:rsidRPr="005F07FF">
              <w:rPr>
                <w:rFonts w:ascii="Sylfaen" w:hAnsi="Sylfaen"/>
                <w:sz w:val="20"/>
                <w:szCs w:val="20"/>
                <w:lang w:val="af-ZA"/>
              </w:rPr>
              <w:t xml:space="preserve">, </w:t>
            </w:r>
            <w:r w:rsidRPr="005F07FF">
              <w:rPr>
                <w:rFonts w:ascii="Sylfaen" w:hAnsi="Sylfaen"/>
                <w:sz w:val="20"/>
                <w:szCs w:val="20"/>
                <w:lang w:val="de-DE"/>
              </w:rPr>
              <w:t>სპეცკურსებისა</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შესატყვისი</w:t>
            </w:r>
            <w:r w:rsidRPr="005F07FF">
              <w:rPr>
                <w:rFonts w:ascii="Sylfaen" w:hAnsi="Sylfaen"/>
                <w:sz w:val="20"/>
                <w:szCs w:val="20"/>
                <w:lang w:val="af-ZA"/>
              </w:rPr>
              <w:t xml:space="preserve"> </w:t>
            </w:r>
            <w:r w:rsidRPr="005F07FF">
              <w:rPr>
                <w:rFonts w:ascii="Sylfaen" w:hAnsi="Sylfaen"/>
                <w:sz w:val="20"/>
                <w:szCs w:val="20"/>
                <w:lang w:val="de-DE"/>
              </w:rPr>
              <w:t>მიმართულებით</w:t>
            </w:r>
            <w:r w:rsidRPr="005F07FF">
              <w:rPr>
                <w:rFonts w:ascii="Sylfaen" w:hAnsi="Sylfaen"/>
                <w:sz w:val="20"/>
                <w:szCs w:val="20"/>
                <w:lang w:val="af-ZA"/>
              </w:rPr>
              <w:t xml:space="preserve"> </w:t>
            </w:r>
            <w:r w:rsidRPr="005F07FF">
              <w:rPr>
                <w:rFonts w:ascii="Sylfaen" w:hAnsi="Sylfaen"/>
                <w:sz w:val="20"/>
                <w:szCs w:val="20"/>
                <w:lang w:val="de-DE"/>
              </w:rPr>
              <w:t>სამეცნიერო</w:t>
            </w:r>
            <w:r w:rsidRPr="005F07FF">
              <w:rPr>
                <w:rFonts w:ascii="Sylfaen" w:hAnsi="Sylfaen"/>
                <w:sz w:val="20"/>
                <w:szCs w:val="20"/>
                <w:lang w:val="af-ZA"/>
              </w:rPr>
              <w:t xml:space="preserve"> </w:t>
            </w:r>
            <w:r w:rsidRPr="005F07FF">
              <w:rPr>
                <w:rFonts w:ascii="Sylfaen" w:hAnsi="Sylfaen"/>
                <w:sz w:val="20"/>
                <w:szCs w:val="20"/>
                <w:lang w:val="de-DE"/>
              </w:rPr>
              <w:t>კვლევისათვის</w:t>
            </w:r>
            <w:r w:rsidRPr="005F07FF">
              <w:rPr>
                <w:rFonts w:ascii="Sylfaen" w:hAnsi="Sylfaen"/>
                <w:sz w:val="20"/>
                <w:szCs w:val="20"/>
                <w:lang w:val="af-ZA"/>
              </w:rPr>
              <w:t>.</w:t>
            </w:r>
          </w:p>
        </w:tc>
      </w:tr>
      <w:tr w:rsidR="00C307BD" w:rsidRPr="006858BC" w:rsidTr="00DE1528">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E1528">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დასკვნის უნარი</w:t>
            </w:r>
          </w:p>
          <w:p w:rsidR="00C307BD" w:rsidRPr="00935093" w:rsidRDefault="00C307BD" w:rsidP="00DE1528">
            <w:pPr>
              <w:spacing w:after="0"/>
              <w:rPr>
                <w:rFonts w:ascii="Sylfaen" w:hAnsi="Sylfaen" w:cs="Sylfaen"/>
                <w:b/>
                <w:bCs/>
                <w:sz w:val="20"/>
                <w:szCs w:val="20"/>
                <w:lang w:val="ka-GE"/>
              </w:rPr>
            </w:pPr>
          </w:p>
        </w:tc>
        <w:tc>
          <w:tcPr>
            <w:tcW w:w="7733" w:type="dxa"/>
            <w:gridSpan w:val="2"/>
            <w:tcBorders>
              <w:top w:val="single" w:sz="18" w:space="0" w:color="auto"/>
              <w:bottom w:val="single" w:sz="18" w:space="0" w:color="auto"/>
              <w:right w:val="single" w:sz="18" w:space="0" w:color="auto"/>
            </w:tcBorders>
          </w:tcPr>
          <w:p w:rsidR="00C307BD" w:rsidRPr="005F28E5" w:rsidRDefault="005D44AC" w:rsidP="00DE1528">
            <w:pPr>
              <w:spacing w:after="0" w:line="240" w:lineRule="auto"/>
              <w:jc w:val="both"/>
              <w:rPr>
                <w:rFonts w:ascii="Sylfaen" w:hAnsi="Sylfaen"/>
                <w:sz w:val="20"/>
                <w:szCs w:val="20"/>
                <w:lang w:val="af-ZA"/>
              </w:rPr>
            </w:pPr>
            <w:r w:rsidRPr="005F07FF">
              <w:rPr>
                <w:rFonts w:ascii="Sylfaen" w:hAnsi="Sylfaen"/>
                <w:sz w:val="20"/>
                <w:szCs w:val="20"/>
                <w:lang w:val="de-DE"/>
              </w:rPr>
              <w:t>დოქტორანტმა</w:t>
            </w:r>
            <w:r w:rsidRPr="005F07FF">
              <w:rPr>
                <w:rFonts w:ascii="Sylfaen" w:hAnsi="Sylfaen"/>
                <w:sz w:val="20"/>
                <w:szCs w:val="20"/>
                <w:lang w:val="af-ZA"/>
              </w:rPr>
              <w:t xml:space="preserve"> </w:t>
            </w:r>
            <w:r w:rsidRPr="005F07FF">
              <w:rPr>
                <w:rFonts w:ascii="Sylfaen" w:hAnsi="Sylfaen"/>
                <w:sz w:val="20"/>
                <w:szCs w:val="20"/>
                <w:lang w:val="de-DE"/>
              </w:rPr>
              <w:t>უნდა</w:t>
            </w:r>
            <w:r w:rsidRPr="005F07FF">
              <w:rPr>
                <w:rFonts w:ascii="Sylfaen" w:hAnsi="Sylfaen"/>
                <w:sz w:val="20"/>
                <w:szCs w:val="20"/>
                <w:lang w:val="af-ZA"/>
              </w:rPr>
              <w:t xml:space="preserve"> </w:t>
            </w:r>
            <w:r w:rsidRPr="005F07FF">
              <w:rPr>
                <w:rFonts w:ascii="Sylfaen" w:hAnsi="Sylfaen"/>
                <w:sz w:val="20"/>
                <w:szCs w:val="20"/>
                <w:lang w:val="de-DE"/>
              </w:rPr>
              <w:t>შეძლოს</w:t>
            </w:r>
            <w:r w:rsidRPr="005F07FF">
              <w:rPr>
                <w:rFonts w:ascii="Sylfaen" w:hAnsi="Sylfaen"/>
                <w:sz w:val="20"/>
                <w:szCs w:val="20"/>
                <w:lang w:val="af-ZA"/>
              </w:rPr>
              <w:t xml:space="preserve"> </w:t>
            </w:r>
            <w:r w:rsidRPr="005F07FF">
              <w:rPr>
                <w:rFonts w:ascii="Sylfaen" w:hAnsi="Sylfaen"/>
                <w:sz w:val="20"/>
                <w:szCs w:val="20"/>
                <w:lang w:val="de-DE"/>
              </w:rPr>
              <w:t>თავის</w:t>
            </w:r>
            <w:r w:rsidRPr="005F07FF">
              <w:rPr>
                <w:rFonts w:ascii="Sylfaen" w:hAnsi="Sylfaen"/>
                <w:sz w:val="20"/>
                <w:szCs w:val="20"/>
                <w:lang w:val="af-ZA"/>
              </w:rPr>
              <w:t xml:space="preserve"> </w:t>
            </w:r>
            <w:r w:rsidRPr="005F07FF">
              <w:rPr>
                <w:rFonts w:ascii="Sylfaen" w:hAnsi="Sylfaen"/>
                <w:sz w:val="20"/>
                <w:szCs w:val="20"/>
                <w:lang w:val="de-DE"/>
              </w:rPr>
              <w:t>საკვლევ</w:t>
            </w:r>
            <w:r w:rsidRPr="005F07FF">
              <w:rPr>
                <w:rFonts w:ascii="Sylfaen" w:hAnsi="Sylfaen"/>
                <w:sz w:val="20"/>
                <w:szCs w:val="20"/>
                <w:lang w:val="af-ZA"/>
              </w:rPr>
              <w:t xml:space="preserve"> </w:t>
            </w:r>
            <w:r w:rsidRPr="005F07FF">
              <w:rPr>
                <w:rFonts w:ascii="Sylfaen" w:hAnsi="Sylfaen"/>
                <w:sz w:val="20"/>
                <w:szCs w:val="20"/>
                <w:lang w:val="de-DE"/>
              </w:rPr>
              <w:t>სფეროში</w:t>
            </w:r>
            <w:r w:rsidRPr="005F07FF">
              <w:rPr>
                <w:rFonts w:ascii="Sylfaen" w:hAnsi="Sylfaen"/>
                <w:sz w:val="20"/>
                <w:szCs w:val="20"/>
                <w:lang w:val="af-ZA"/>
              </w:rPr>
              <w:t xml:space="preserve"> (ანტიკური ლიტერატურა, კლასიკური ენები) </w:t>
            </w:r>
            <w:r w:rsidRPr="005F07FF">
              <w:rPr>
                <w:rFonts w:ascii="Sylfaen" w:hAnsi="Sylfaen"/>
                <w:sz w:val="20"/>
                <w:szCs w:val="20"/>
                <w:lang w:val="de-DE"/>
              </w:rPr>
              <w:t>რთული</w:t>
            </w:r>
            <w:r w:rsidRPr="005F07FF">
              <w:rPr>
                <w:rFonts w:ascii="Sylfaen" w:hAnsi="Sylfaen"/>
                <w:sz w:val="20"/>
                <w:szCs w:val="20"/>
                <w:lang w:val="af-ZA"/>
              </w:rPr>
              <w:t xml:space="preserve">, </w:t>
            </w:r>
            <w:r w:rsidRPr="005F07FF">
              <w:rPr>
                <w:rFonts w:ascii="Sylfaen" w:hAnsi="Sylfaen"/>
                <w:sz w:val="20"/>
                <w:szCs w:val="20"/>
                <w:lang w:val="de-DE"/>
              </w:rPr>
              <w:t>წინააღმდეგობრივი</w:t>
            </w:r>
            <w:r w:rsidRPr="005F07FF">
              <w:rPr>
                <w:rFonts w:ascii="Sylfaen" w:hAnsi="Sylfaen"/>
                <w:sz w:val="20"/>
                <w:szCs w:val="20"/>
                <w:lang w:val="af-ZA"/>
              </w:rPr>
              <w:t xml:space="preserve"> </w:t>
            </w:r>
            <w:r w:rsidRPr="005F07FF">
              <w:rPr>
                <w:rFonts w:ascii="Sylfaen" w:hAnsi="Sylfaen"/>
                <w:sz w:val="20"/>
                <w:szCs w:val="20"/>
                <w:lang w:val="de-DE"/>
              </w:rPr>
              <w:t>სამეცნიერო</w:t>
            </w:r>
            <w:r w:rsidRPr="005F07FF">
              <w:rPr>
                <w:rFonts w:ascii="Sylfaen" w:hAnsi="Sylfaen"/>
                <w:sz w:val="20"/>
                <w:szCs w:val="20"/>
                <w:lang w:val="af-ZA"/>
              </w:rPr>
              <w:t xml:space="preserve"> </w:t>
            </w:r>
            <w:r w:rsidRPr="005F07FF">
              <w:rPr>
                <w:rFonts w:ascii="Sylfaen" w:hAnsi="Sylfaen"/>
                <w:sz w:val="20"/>
                <w:szCs w:val="20"/>
                <w:lang w:val="de-DE"/>
              </w:rPr>
              <w:t>იდეებისა</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მიდგომების</w:t>
            </w:r>
            <w:r w:rsidRPr="005F07FF">
              <w:rPr>
                <w:rFonts w:ascii="Sylfaen" w:hAnsi="Sylfaen"/>
                <w:sz w:val="20"/>
                <w:szCs w:val="20"/>
                <w:lang w:val="af-ZA"/>
              </w:rPr>
              <w:t xml:space="preserve"> </w:t>
            </w:r>
            <w:r w:rsidRPr="005F07FF">
              <w:rPr>
                <w:rFonts w:ascii="Sylfaen" w:hAnsi="Sylfaen"/>
                <w:sz w:val="20"/>
                <w:szCs w:val="20"/>
                <w:lang w:val="de-DE"/>
              </w:rPr>
              <w:t>კრიტიკული</w:t>
            </w:r>
            <w:r w:rsidRPr="005F07FF">
              <w:rPr>
                <w:rFonts w:ascii="Sylfaen" w:hAnsi="Sylfaen"/>
                <w:sz w:val="20"/>
                <w:szCs w:val="20"/>
                <w:lang w:val="af-ZA"/>
              </w:rPr>
              <w:t xml:space="preserve"> </w:t>
            </w:r>
            <w:r w:rsidRPr="005F07FF">
              <w:rPr>
                <w:rFonts w:ascii="Sylfaen" w:hAnsi="Sylfaen"/>
                <w:sz w:val="20"/>
                <w:szCs w:val="20"/>
                <w:lang w:val="de-DE"/>
              </w:rPr>
              <w:t>ანალიზი</w:t>
            </w:r>
            <w:r w:rsidRPr="005F07FF">
              <w:rPr>
                <w:rFonts w:ascii="Sylfaen" w:hAnsi="Sylfaen"/>
                <w:sz w:val="20"/>
                <w:szCs w:val="20"/>
                <w:lang w:val="af-ZA"/>
              </w:rPr>
              <w:t xml:space="preserve">, </w:t>
            </w:r>
            <w:r w:rsidRPr="005F07FF">
              <w:rPr>
                <w:rFonts w:ascii="Sylfaen" w:hAnsi="Sylfaen"/>
                <w:sz w:val="20"/>
                <w:szCs w:val="20"/>
                <w:lang w:val="de-DE"/>
              </w:rPr>
              <w:t>სინთეზი</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შეფასება</w:t>
            </w:r>
            <w:r w:rsidRPr="005F07FF">
              <w:rPr>
                <w:rFonts w:ascii="Sylfaen" w:hAnsi="Sylfaen"/>
                <w:sz w:val="20"/>
                <w:szCs w:val="20"/>
                <w:lang w:val="af-ZA"/>
              </w:rPr>
              <w:t xml:space="preserve">, </w:t>
            </w:r>
            <w:r w:rsidRPr="005F07FF">
              <w:rPr>
                <w:rFonts w:ascii="Sylfaen" w:hAnsi="Sylfaen"/>
                <w:sz w:val="20"/>
                <w:szCs w:val="20"/>
                <w:lang w:val="de-DE"/>
              </w:rPr>
              <w:t>რეტროსპექტულად</w:t>
            </w:r>
            <w:r w:rsidRPr="005F07FF">
              <w:rPr>
                <w:rFonts w:ascii="Sylfaen" w:hAnsi="Sylfaen"/>
                <w:sz w:val="20"/>
                <w:szCs w:val="20"/>
                <w:lang w:val="af-ZA"/>
              </w:rPr>
              <w:t xml:space="preserve"> </w:t>
            </w:r>
            <w:r w:rsidRPr="005F07FF">
              <w:rPr>
                <w:rFonts w:ascii="Sylfaen" w:hAnsi="Sylfaen"/>
                <w:sz w:val="20"/>
                <w:szCs w:val="20"/>
                <w:lang w:val="de-DE"/>
              </w:rPr>
              <w:t>უნდა</w:t>
            </w:r>
            <w:r w:rsidRPr="005F07FF">
              <w:rPr>
                <w:rFonts w:ascii="Sylfaen" w:hAnsi="Sylfaen"/>
                <w:sz w:val="20"/>
                <w:szCs w:val="20"/>
                <w:lang w:val="af-ZA"/>
              </w:rPr>
              <w:t xml:space="preserve"> </w:t>
            </w:r>
            <w:r w:rsidRPr="005F07FF">
              <w:rPr>
                <w:rFonts w:ascii="Sylfaen" w:hAnsi="Sylfaen"/>
                <w:sz w:val="20"/>
                <w:szCs w:val="20"/>
                <w:lang w:val="de-DE"/>
              </w:rPr>
              <w:t>გაიაზროს</w:t>
            </w:r>
            <w:r w:rsidRPr="005F07FF">
              <w:rPr>
                <w:rFonts w:ascii="Sylfaen" w:hAnsi="Sylfaen"/>
                <w:sz w:val="20"/>
                <w:szCs w:val="20"/>
                <w:lang w:val="af-ZA"/>
              </w:rPr>
              <w:t xml:space="preserve"> </w:t>
            </w:r>
            <w:r w:rsidRPr="005F07FF">
              <w:rPr>
                <w:rFonts w:ascii="Sylfaen" w:hAnsi="Sylfaen"/>
                <w:sz w:val="20"/>
                <w:szCs w:val="20"/>
                <w:lang w:val="de-DE"/>
              </w:rPr>
              <w:t>პრობლემური</w:t>
            </w:r>
            <w:r w:rsidRPr="005F07FF">
              <w:rPr>
                <w:rFonts w:ascii="Sylfaen" w:hAnsi="Sylfaen"/>
                <w:sz w:val="20"/>
                <w:szCs w:val="20"/>
                <w:lang w:val="af-ZA"/>
              </w:rPr>
              <w:t xml:space="preserve"> </w:t>
            </w:r>
            <w:r w:rsidRPr="005F07FF">
              <w:rPr>
                <w:rFonts w:ascii="Sylfaen" w:hAnsi="Sylfaen"/>
                <w:sz w:val="20"/>
                <w:szCs w:val="20"/>
                <w:lang w:val="de-DE"/>
              </w:rPr>
              <w:t>საკითხები</w:t>
            </w:r>
            <w:r w:rsidRPr="005F07FF">
              <w:rPr>
                <w:rFonts w:ascii="Sylfaen" w:hAnsi="Sylfaen"/>
                <w:sz w:val="20"/>
                <w:szCs w:val="20"/>
                <w:lang w:val="af-ZA"/>
              </w:rPr>
              <w:t xml:space="preserve">, </w:t>
            </w:r>
            <w:r w:rsidRPr="005F07FF">
              <w:rPr>
                <w:rFonts w:ascii="Sylfaen" w:hAnsi="Sylfaen"/>
                <w:sz w:val="20"/>
                <w:szCs w:val="20"/>
                <w:lang w:val="de-DE"/>
              </w:rPr>
              <w:t>შეძლოს</w:t>
            </w:r>
            <w:r w:rsidRPr="005F07FF">
              <w:rPr>
                <w:rFonts w:ascii="Sylfaen" w:hAnsi="Sylfaen"/>
                <w:sz w:val="20"/>
                <w:szCs w:val="20"/>
                <w:lang w:val="af-ZA"/>
              </w:rPr>
              <w:t xml:space="preserve"> </w:t>
            </w:r>
            <w:r w:rsidRPr="005F07FF">
              <w:rPr>
                <w:rFonts w:ascii="Sylfaen" w:hAnsi="Sylfaen"/>
                <w:sz w:val="20"/>
                <w:szCs w:val="20"/>
                <w:lang w:val="de-DE"/>
              </w:rPr>
              <w:t>სამეცნიერო</w:t>
            </w:r>
            <w:r w:rsidRPr="005F07FF">
              <w:rPr>
                <w:rFonts w:ascii="Sylfaen" w:hAnsi="Sylfaen"/>
                <w:sz w:val="20"/>
                <w:szCs w:val="20"/>
                <w:lang w:val="af-ZA"/>
              </w:rPr>
              <w:t xml:space="preserve"> </w:t>
            </w:r>
            <w:r w:rsidRPr="005F07FF">
              <w:rPr>
                <w:rFonts w:ascii="Sylfaen" w:hAnsi="Sylfaen"/>
                <w:sz w:val="20"/>
                <w:szCs w:val="20"/>
                <w:lang w:val="de-DE"/>
              </w:rPr>
              <w:t>ლიტერატურის</w:t>
            </w:r>
            <w:r w:rsidRPr="005F07FF">
              <w:rPr>
                <w:rFonts w:ascii="Sylfaen" w:hAnsi="Sylfaen"/>
                <w:sz w:val="20"/>
                <w:szCs w:val="20"/>
                <w:lang w:val="af-ZA"/>
              </w:rPr>
              <w:t xml:space="preserve"> </w:t>
            </w:r>
            <w:r w:rsidRPr="005F07FF">
              <w:rPr>
                <w:rFonts w:ascii="Sylfaen" w:hAnsi="Sylfaen"/>
                <w:sz w:val="20"/>
                <w:szCs w:val="20"/>
                <w:lang w:val="de-DE"/>
              </w:rPr>
              <w:t>კრიტიკული</w:t>
            </w:r>
            <w:r w:rsidRPr="005F07FF">
              <w:rPr>
                <w:rFonts w:ascii="Sylfaen" w:hAnsi="Sylfaen"/>
                <w:sz w:val="20"/>
                <w:szCs w:val="20"/>
                <w:lang w:val="af-ZA"/>
              </w:rPr>
              <w:t xml:space="preserve"> </w:t>
            </w:r>
            <w:r w:rsidRPr="005F07FF">
              <w:rPr>
                <w:rFonts w:ascii="Sylfaen" w:hAnsi="Sylfaen"/>
                <w:sz w:val="20"/>
                <w:szCs w:val="20"/>
                <w:lang w:val="de-DE"/>
              </w:rPr>
              <w:t>ანალიზი</w:t>
            </w:r>
            <w:r w:rsidRPr="005F07FF">
              <w:rPr>
                <w:rFonts w:ascii="Sylfaen" w:hAnsi="Sylfaen"/>
                <w:sz w:val="20"/>
                <w:szCs w:val="20"/>
                <w:lang w:val="af-ZA"/>
              </w:rPr>
              <w:t xml:space="preserve">, </w:t>
            </w:r>
            <w:r w:rsidRPr="005F07FF">
              <w:rPr>
                <w:rFonts w:ascii="Sylfaen" w:hAnsi="Sylfaen"/>
                <w:sz w:val="20"/>
                <w:szCs w:val="20"/>
                <w:lang w:val="de-DE"/>
              </w:rPr>
              <w:t>გამოიმუშავოს</w:t>
            </w:r>
            <w:r w:rsidRPr="005F07FF">
              <w:rPr>
                <w:rFonts w:ascii="Sylfaen" w:hAnsi="Sylfaen"/>
                <w:sz w:val="20"/>
                <w:szCs w:val="20"/>
                <w:lang w:val="af-ZA"/>
              </w:rPr>
              <w:t xml:space="preserve"> </w:t>
            </w:r>
            <w:r w:rsidRPr="005F07FF">
              <w:rPr>
                <w:rFonts w:ascii="Sylfaen" w:hAnsi="Sylfaen"/>
                <w:sz w:val="20"/>
                <w:szCs w:val="20"/>
                <w:lang w:val="de-DE"/>
              </w:rPr>
              <w:t>მკვლევარის</w:t>
            </w:r>
            <w:r w:rsidRPr="005F07FF">
              <w:rPr>
                <w:rFonts w:ascii="Sylfaen" w:hAnsi="Sylfaen"/>
                <w:sz w:val="20"/>
                <w:szCs w:val="20"/>
                <w:lang w:val="af-ZA"/>
              </w:rPr>
              <w:t xml:space="preserve"> </w:t>
            </w:r>
            <w:r w:rsidRPr="005F07FF">
              <w:rPr>
                <w:rFonts w:ascii="Sylfaen" w:hAnsi="Sylfaen"/>
                <w:sz w:val="20"/>
                <w:szCs w:val="20"/>
                <w:lang w:val="de-DE"/>
              </w:rPr>
              <w:t>უნარ</w:t>
            </w:r>
            <w:r w:rsidRPr="005F07FF">
              <w:rPr>
                <w:rFonts w:ascii="Sylfaen" w:hAnsi="Sylfaen"/>
                <w:sz w:val="20"/>
                <w:szCs w:val="20"/>
                <w:lang w:val="af-ZA"/>
              </w:rPr>
              <w:t>-</w:t>
            </w:r>
            <w:r w:rsidRPr="005F07FF">
              <w:rPr>
                <w:rFonts w:ascii="Sylfaen" w:hAnsi="Sylfaen"/>
                <w:sz w:val="20"/>
                <w:szCs w:val="20"/>
                <w:lang w:val="de-DE"/>
              </w:rPr>
              <w:t>ჩვევები</w:t>
            </w:r>
            <w:r w:rsidRPr="005F07FF">
              <w:rPr>
                <w:rFonts w:ascii="Sylfaen" w:hAnsi="Sylfaen"/>
                <w:sz w:val="20"/>
                <w:szCs w:val="20"/>
                <w:lang w:val="af-ZA"/>
              </w:rPr>
              <w:t xml:space="preserve">, </w:t>
            </w:r>
            <w:r w:rsidRPr="005F07FF">
              <w:rPr>
                <w:rFonts w:ascii="Sylfaen" w:hAnsi="Sylfaen"/>
                <w:sz w:val="20"/>
                <w:szCs w:val="20"/>
                <w:lang w:val="de-DE"/>
              </w:rPr>
              <w:t>დაეუფლოს</w:t>
            </w:r>
            <w:r w:rsidRPr="005F07FF">
              <w:rPr>
                <w:rFonts w:ascii="Sylfaen" w:hAnsi="Sylfaen"/>
                <w:sz w:val="20"/>
                <w:szCs w:val="20"/>
                <w:lang w:val="af-ZA"/>
              </w:rPr>
              <w:t xml:space="preserve"> </w:t>
            </w:r>
            <w:r w:rsidRPr="005F07FF">
              <w:rPr>
                <w:rFonts w:ascii="Sylfaen" w:hAnsi="Sylfaen"/>
                <w:sz w:val="20"/>
                <w:szCs w:val="20"/>
                <w:lang w:val="de-DE"/>
              </w:rPr>
              <w:t>სხვადასხვა</w:t>
            </w:r>
            <w:r w:rsidRPr="005F07FF">
              <w:rPr>
                <w:rFonts w:ascii="Sylfaen" w:hAnsi="Sylfaen"/>
                <w:sz w:val="20"/>
                <w:szCs w:val="20"/>
                <w:lang w:val="af-ZA"/>
              </w:rPr>
              <w:t xml:space="preserve"> </w:t>
            </w:r>
            <w:r w:rsidRPr="005F07FF">
              <w:rPr>
                <w:rFonts w:ascii="Sylfaen" w:hAnsi="Sylfaen"/>
                <w:sz w:val="20"/>
                <w:szCs w:val="20"/>
                <w:lang w:val="de-DE"/>
              </w:rPr>
              <w:t>კვლევით</w:t>
            </w:r>
            <w:r w:rsidRPr="005F07FF">
              <w:rPr>
                <w:rFonts w:ascii="Sylfaen" w:hAnsi="Sylfaen"/>
                <w:sz w:val="20"/>
                <w:szCs w:val="20"/>
                <w:lang w:val="af-ZA"/>
              </w:rPr>
              <w:t xml:space="preserve"> </w:t>
            </w:r>
            <w:r w:rsidRPr="005F07FF">
              <w:rPr>
                <w:rFonts w:ascii="Sylfaen" w:hAnsi="Sylfaen"/>
                <w:sz w:val="20"/>
                <w:szCs w:val="20"/>
                <w:lang w:val="de-DE"/>
              </w:rPr>
              <w:t>მეთოდოლოგიასა</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პრინციპს</w:t>
            </w:r>
            <w:r w:rsidRPr="005F07FF">
              <w:rPr>
                <w:rFonts w:ascii="Sylfaen" w:hAnsi="Sylfaen"/>
                <w:sz w:val="20"/>
                <w:szCs w:val="20"/>
                <w:lang w:val="af-ZA"/>
              </w:rPr>
              <w:t xml:space="preserve">, </w:t>
            </w:r>
            <w:r w:rsidRPr="005F07FF">
              <w:rPr>
                <w:rFonts w:ascii="Sylfaen" w:hAnsi="Sylfaen"/>
                <w:sz w:val="20"/>
                <w:szCs w:val="20"/>
                <w:lang w:val="de-DE"/>
              </w:rPr>
              <w:t>შეძლოს</w:t>
            </w:r>
            <w:r w:rsidRPr="005F07FF">
              <w:rPr>
                <w:rFonts w:ascii="Sylfaen" w:hAnsi="Sylfaen"/>
                <w:sz w:val="20"/>
                <w:szCs w:val="20"/>
                <w:lang w:val="af-ZA"/>
              </w:rPr>
              <w:t xml:space="preserve"> </w:t>
            </w:r>
            <w:r w:rsidRPr="005F07FF">
              <w:rPr>
                <w:rFonts w:ascii="Sylfaen" w:hAnsi="Sylfaen"/>
                <w:sz w:val="20"/>
                <w:szCs w:val="20"/>
                <w:lang w:val="de-DE"/>
              </w:rPr>
              <w:t>საკუთარი</w:t>
            </w:r>
            <w:r w:rsidRPr="005F07FF">
              <w:rPr>
                <w:rFonts w:ascii="Sylfaen" w:hAnsi="Sylfaen"/>
                <w:sz w:val="20"/>
                <w:szCs w:val="20"/>
                <w:lang w:val="af-ZA"/>
              </w:rPr>
              <w:t xml:space="preserve">   </w:t>
            </w:r>
            <w:r w:rsidRPr="005F07FF">
              <w:rPr>
                <w:rFonts w:ascii="Sylfaen" w:hAnsi="Sylfaen"/>
                <w:sz w:val="20"/>
                <w:szCs w:val="20"/>
                <w:lang w:val="de-DE"/>
              </w:rPr>
              <w:t>მიდგომისა</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კონცეპტუალური</w:t>
            </w:r>
            <w:r w:rsidRPr="005F07FF">
              <w:rPr>
                <w:rFonts w:ascii="Sylfaen" w:hAnsi="Sylfaen"/>
                <w:sz w:val="20"/>
                <w:szCs w:val="20"/>
                <w:lang w:val="af-ZA"/>
              </w:rPr>
              <w:t xml:space="preserve"> </w:t>
            </w:r>
            <w:r w:rsidRPr="005F07FF">
              <w:rPr>
                <w:rFonts w:ascii="Sylfaen" w:hAnsi="Sylfaen"/>
                <w:sz w:val="20"/>
                <w:szCs w:val="20"/>
                <w:lang w:val="de-DE"/>
              </w:rPr>
              <w:t>პოზიციის</w:t>
            </w:r>
            <w:r w:rsidRPr="005F07FF">
              <w:rPr>
                <w:rFonts w:ascii="Sylfaen" w:hAnsi="Sylfaen"/>
                <w:sz w:val="20"/>
                <w:szCs w:val="20"/>
                <w:lang w:val="af-ZA"/>
              </w:rPr>
              <w:t xml:space="preserve"> </w:t>
            </w:r>
            <w:r w:rsidRPr="005F07FF">
              <w:rPr>
                <w:rFonts w:ascii="Sylfaen" w:hAnsi="Sylfaen"/>
                <w:sz w:val="20"/>
                <w:szCs w:val="20"/>
                <w:lang w:val="de-DE"/>
              </w:rPr>
              <w:t>შემუშავება</w:t>
            </w:r>
            <w:r w:rsidRPr="005F07FF">
              <w:rPr>
                <w:rFonts w:ascii="Sylfaen" w:hAnsi="Sylfaen"/>
                <w:sz w:val="20"/>
                <w:szCs w:val="20"/>
                <w:lang w:val="af-ZA"/>
              </w:rPr>
              <w:t xml:space="preserve">, </w:t>
            </w:r>
            <w:r w:rsidRPr="005F07FF">
              <w:rPr>
                <w:rFonts w:ascii="Sylfaen" w:hAnsi="Sylfaen"/>
                <w:sz w:val="20"/>
                <w:szCs w:val="20"/>
                <w:lang w:val="de-DE"/>
              </w:rPr>
              <w:t>სამეცნიერო</w:t>
            </w:r>
            <w:r w:rsidRPr="005F07FF">
              <w:rPr>
                <w:rFonts w:ascii="Sylfaen" w:hAnsi="Sylfaen"/>
                <w:sz w:val="20"/>
                <w:szCs w:val="20"/>
                <w:lang w:val="af-ZA"/>
              </w:rPr>
              <w:t xml:space="preserve"> </w:t>
            </w:r>
            <w:r w:rsidRPr="005F07FF">
              <w:rPr>
                <w:rFonts w:ascii="Sylfaen" w:hAnsi="Sylfaen"/>
                <w:sz w:val="20"/>
                <w:szCs w:val="20"/>
                <w:lang w:val="de-DE"/>
              </w:rPr>
              <w:t>დებულებათა</w:t>
            </w:r>
            <w:r w:rsidRPr="005F07FF">
              <w:rPr>
                <w:rFonts w:ascii="Sylfaen" w:hAnsi="Sylfaen"/>
                <w:sz w:val="20"/>
                <w:szCs w:val="20"/>
                <w:lang w:val="af-ZA"/>
              </w:rPr>
              <w:t xml:space="preserve"> </w:t>
            </w:r>
            <w:r w:rsidRPr="005F07FF">
              <w:rPr>
                <w:rFonts w:ascii="Sylfaen" w:hAnsi="Sylfaen"/>
                <w:sz w:val="20"/>
                <w:szCs w:val="20"/>
                <w:lang w:val="de-DE"/>
              </w:rPr>
              <w:t>არგუმენტირება</w:t>
            </w:r>
            <w:r w:rsidRPr="005F07FF">
              <w:rPr>
                <w:rFonts w:ascii="Sylfaen" w:hAnsi="Sylfaen"/>
                <w:sz w:val="20"/>
                <w:szCs w:val="20"/>
                <w:lang w:val="af-ZA"/>
              </w:rPr>
              <w:t xml:space="preserve">, </w:t>
            </w:r>
            <w:r w:rsidRPr="005F07FF">
              <w:rPr>
                <w:rFonts w:ascii="Sylfaen" w:hAnsi="Sylfaen"/>
                <w:sz w:val="20"/>
                <w:szCs w:val="20"/>
                <w:lang w:val="de-DE"/>
              </w:rPr>
              <w:t>სწორი</w:t>
            </w:r>
            <w:r w:rsidRPr="005F07FF">
              <w:rPr>
                <w:rFonts w:ascii="Sylfaen" w:hAnsi="Sylfaen"/>
                <w:sz w:val="20"/>
                <w:szCs w:val="20"/>
                <w:lang w:val="af-ZA"/>
              </w:rPr>
              <w:t xml:space="preserve"> </w:t>
            </w:r>
            <w:r w:rsidRPr="005F07FF">
              <w:rPr>
                <w:rFonts w:ascii="Sylfaen" w:hAnsi="Sylfaen"/>
                <w:sz w:val="20"/>
                <w:szCs w:val="20"/>
                <w:lang w:val="de-DE"/>
              </w:rPr>
              <w:t>მეცნიერული</w:t>
            </w:r>
            <w:r w:rsidRPr="005F07FF">
              <w:rPr>
                <w:rFonts w:ascii="Sylfaen" w:hAnsi="Sylfaen"/>
                <w:sz w:val="20"/>
                <w:szCs w:val="20"/>
                <w:lang w:val="af-ZA"/>
              </w:rPr>
              <w:t xml:space="preserve"> </w:t>
            </w:r>
            <w:r w:rsidRPr="005F07FF">
              <w:rPr>
                <w:rFonts w:ascii="Sylfaen" w:hAnsi="Sylfaen"/>
                <w:sz w:val="20"/>
                <w:szCs w:val="20"/>
                <w:lang w:val="de-DE"/>
              </w:rPr>
              <w:t>გადაწყვეტილების</w:t>
            </w:r>
            <w:r w:rsidRPr="005F07FF">
              <w:rPr>
                <w:rFonts w:ascii="Sylfaen" w:hAnsi="Sylfaen"/>
                <w:sz w:val="20"/>
                <w:szCs w:val="20"/>
                <w:lang w:val="af-ZA"/>
              </w:rPr>
              <w:t xml:space="preserve"> </w:t>
            </w:r>
            <w:r w:rsidRPr="005F07FF">
              <w:rPr>
                <w:rFonts w:ascii="Sylfaen" w:hAnsi="Sylfaen"/>
                <w:sz w:val="20"/>
                <w:szCs w:val="20"/>
                <w:lang w:val="de-DE"/>
              </w:rPr>
              <w:t>დამოუკიდებლად</w:t>
            </w:r>
            <w:r w:rsidRPr="005F07FF">
              <w:rPr>
                <w:rFonts w:ascii="Sylfaen" w:hAnsi="Sylfaen"/>
                <w:sz w:val="20"/>
                <w:szCs w:val="20"/>
                <w:lang w:val="af-ZA"/>
              </w:rPr>
              <w:t xml:space="preserve"> </w:t>
            </w:r>
            <w:r w:rsidRPr="005F07FF">
              <w:rPr>
                <w:rFonts w:ascii="Sylfaen" w:hAnsi="Sylfaen"/>
                <w:sz w:val="20"/>
                <w:szCs w:val="20"/>
                <w:lang w:val="de-DE"/>
              </w:rPr>
              <w:t>მიღება</w:t>
            </w:r>
            <w:r w:rsidRPr="005F07FF">
              <w:rPr>
                <w:rFonts w:ascii="Sylfaen" w:hAnsi="Sylfaen"/>
                <w:sz w:val="20"/>
                <w:szCs w:val="20"/>
                <w:lang w:val="af-ZA"/>
              </w:rPr>
              <w:t>, აბსტრაქტული აზროვნება. ამ საქმეში მას დიდ სამსახურს გაუწევს ისეთი დისციპლინების შესწავლა, როგორიცაა დარგის პრობლემური საკითხები, ლიტ. კვლევის თანამედროვე მეთოდები, ფილოსოფია, სამეცნიერო სემინარები, კოლოქვიუმები, სამეცნიერო ნაშრომთა პუბლიკაციები, დისერტაციის დაწერა.</w:t>
            </w:r>
          </w:p>
        </w:tc>
      </w:tr>
      <w:tr w:rsidR="00C307BD" w:rsidRPr="006858BC" w:rsidTr="00DE1528">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E1528">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7733" w:type="dxa"/>
            <w:gridSpan w:val="2"/>
            <w:tcBorders>
              <w:top w:val="single" w:sz="18" w:space="0" w:color="auto"/>
              <w:bottom w:val="single" w:sz="18" w:space="0" w:color="auto"/>
              <w:right w:val="single" w:sz="18" w:space="0" w:color="auto"/>
            </w:tcBorders>
          </w:tcPr>
          <w:p w:rsidR="00C307BD" w:rsidRPr="005F28E5" w:rsidRDefault="005D44AC" w:rsidP="00DE1528">
            <w:pPr>
              <w:spacing w:after="0" w:line="240" w:lineRule="auto"/>
              <w:jc w:val="both"/>
              <w:rPr>
                <w:rFonts w:ascii="Sylfaen" w:hAnsi="Sylfaen"/>
                <w:sz w:val="20"/>
                <w:szCs w:val="20"/>
                <w:lang w:val="af-ZA"/>
              </w:rPr>
            </w:pPr>
            <w:r w:rsidRPr="005F07FF">
              <w:rPr>
                <w:rFonts w:ascii="Sylfaen" w:hAnsi="Sylfaen"/>
                <w:sz w:val="20"/>
                <w:szCs w:val="20"/>
                <w:lang w:val="de-DE"/>
              </w:rPr>
              <w:t>ევროპული</w:t>
            </w:r>
            <w:r w:rsidRPr="005F07FF">
              <w:rPr>
                <w:rFonts w:ascii="Sylfaen" w:hAnsi="Sylfaen"/>
                <w:sz w:val="20"/>
                <w:szCs w:val="20"/>
                <w:lang w:val="af-ZA"/>
              </w:rPr>
              <w:t xml:space="preserve"> </w:t>
            </w:r>
            <w:r w:rsidRPr="005F07FF">
              <w:rPr>
                <w:rFonts w:ascii="Sylfaen" w:hAnsi="Sylfaen"/>
                <w:sz w:val="20"/>
                <w:szCs w:val="20"/>
                <w:lang w:val="de-DE"/>
              </w:rPr>
              <w:t>ენის</w:t>
            </w:r>
            <w:r w:rsidRPr="005F07FF">
              <w:rPr>
                <w:rFonts w:ascii="Sylfaen" w:hAnsi="Sylfaen"/>
                <w:sz w:val="20"/>
                <w:szCs w:val="20"/>
                <w:lang w:val="af-ZA"/>
              </w:rPr>
              <w:t xml:space="preserve"> </w:t>
            </w:r>
            <w:r w:rsidRPr="005F07FF">
              <w:rPr>
                <w:rFonts w:ascii="Sylfaen" w:hAnsi="Sylfaen"/>
                <w:sz w:val="20"/>
                <w:szCs w:val="20"/>
                <w:lang w:val="de-DE"/>
              </w:rPr>
              <w:t>მაღალ</w:t>
            </w:r>
            <w:r w:rsidRPr="005F07FF">
              <w:rPr>
                <w:rFonts w:ascii="Sylfaen" w:hAnsi="Sylfaen"/>
                <w:sz w:val="20"/>
                <w:szCs w:val="20"/>
                <w:lang w:val="af-ZA"/>
              </w:rPr>
              <w:t xml:space="preserve"> </w:t>
            </w:r>
            <w:r w:rsidRPr="005F07FF">
              <w:rPr>
                <w:rFonts w:ascii="Sylfaen" w:hAnsi="Sylfaen"/>
                <w:sz w:val="20"/>
                <w:szCs w:val="20"/>
                <w:lang w:val="de-DE"/>
              </w:rPr>
              <w:t>დონეზე</w:t>
            </w:r>
            <w:r w:rsidRPr="005F07FF">
              <w:rPr>
                <w:rFonts w:ascii="Sylfaen" w:hAnsi="Sylfaen"/>
                <w:sz w:val="20"/>
                <w:szCs w:val="20"/>
                <w:lang w:val="af-ZA"/>
              </w:rPr>
              <w:t xml:space="preserve"> </w:t>
            </w:r>
            <w:r w:rsidRPr="005F07FF">
              <w:rPr>
                <w:rFonts w:ascii="Sylfaen" w:hAnsi="Sylfaen"/>
                <w:sz w:val="20"/>
                <w:szCs w:val="20"/>
                <w:lang w:val="de-DE"/>
              </w:rPr>
              <w:t>ფლობა</w:t>
            </w:r>
            <w:r w:rsidRPr="005F07FF">
              <w:rPr>
                <w:rFonts w:ascii="Sylfaen" w:hAnsi="Sylfaen"/>
                <w:sz w:val="20"/>
                <w:szCs w:val="20"/>
                <w:lang w:val="af-ZA"/>
              </w:rPr>
              <w:t xml:space="preserve"> </w:t>
            </w:r>
            <w:r w:rsidRPr="005F07FF">
              <w:rPr>
                <w:rFonts w:ascii="Sylfaen" w:hAnsi="Sylfaen"/>
                <w:sz w:val="20"/>
                <w:szCs w:val="20"/>
                <w:lang w:val="de-DE"/>
              </w:rPr>
              <w:t>დოქტორანტს</w:t>
            </w:r>
            <w:r w:rsidRPr="005F07FF">
              <w:rPr>
                <w:rFonts w:ascii="Sylfaen" w:hAnsi="Sylfaen"/>
                <w:sz w:val="20"/>
                <w:szCs w:val="20"/>
                <w:lang w:val="af-ZA"/>
              </w:rPr>
              <w:t xml:space="preserve"> </w:t>
            </w:r>
            <w:r w:rsidRPr="005F07FF">
              <w:rPr>
                <w:rFonts w:ascii="Sylfaen" w:hAnsi="Sylfaen"/>
                <w:sz w:val="20"/>
                <w:szCs w:val="20"/>
                <w:lang w:val="de-DE"/>
              </w:rPr>
              <w:t>საშუალებას</w:t>
            </w:r>
            <w:r w:rsidRPr="005F07FF">
              <w:rPr>
                <w:rFonts w:ascii="Sylfaen" w:hAnsi="Sylfaen"/>
                <w:sz w:val="20"/>
                <w:szCs w:val="20"/>
                <w:lang w:val="af-ZA"/>
              </w:rPr>
              <w:t xml:space="preserve"> </w:t>
            </w:r>
            <w:r w:rsidRPr="005F07FF">
              <w:rPr>
                <w:rFonts w:ascii="Sylfaen" w:hAnsi="Sylfaen"/>
                <w:sz w:val="20"/>
                <w:szCs w:val="20"/>
                <w:lang w:val="de-DE"/>
              </w:rPr>
              <w:t>მისცემს</w:t>
            </w:r>
            <w:r w:rsidRPr="005F07FF">
              <w:rPr>
                <w:rFonts w:ascii="Sylfaen" w:hAnsi="Sylfaen"/>
                <w:sz w:val="20"/>
                <w:szCs w:val="20"/>
                <w:lang w:val="af-ZA"/>
              </w:rPr>
              <w:t xml:space="preserve"> </w:t>
            </w:r>
            <w:r w:rsidRPr="005F07FF">
              <w:rPr>
                <w:rFonts w:ascii="Sylfaen" w:hAnsi="Sylfaen"/>
                <w:sz w:val="20"/>
                <w:szCs w:val="20"/>
                <w:lang w:val="de-DE"/>
              </w:rPr>
              <w:t>საერთაშორისო</w:t>
            </w:r>
            <w:r w:rsidRPr="005F07FF">
              <w:rPr>
                <w:rFonts w:ascii="Sylfaen" w:hAnsi="Sylfaen"/>
                <w:sz w:val="20"/>
                <w:szCs w:val="20"/>
                <w:lang w:val="af-ZA"/>
              </w:rPr>
              <w:t xml:space="preserve"> </w:t>
            </w:r>
            <w:r w:rsidRPr="005F07FF">
              <w:rPr>
                <w:rFonts w:ascii="Sylfaen" w:hAnsi="Sylfaen"/>
                <w:sz w:val="20"/>
                <w:szCs w:val="20"/>
                <w:lang w:val="de-DE"/>
              </w:rPr>
              <w:t>სამეცნიერო</w:t>
            </w:r>
            <w:r w:rsidRPr="005F07FF">
              <w:rPr>
                <w:rFonts w:ascii="Sylfaen" w:hAnsi="Sylfaen"/>
                <w:sz w:val="20"/>
                <w:szCs w:val="20"/>
                <w:lang w:val="af-ZA"/>
              </w:rPr>
              <w:t xml:space="preserve"> </w:t>
            </w:r>
            <w:r w:rsidRPr="005F07FF">
              <w:rPr>
                <w:rFonts w:ascii="Sylfaen" w:hAnsi="Sylfaen"/>
                <w:sz w:val="20"/>
                <w:szCs w:val="20"/>
                <w:lang w:val="de-DE"/>
              </w:rPr>
              <w:t>სავრცეში</w:t>
            </w:r>
            <w:r w:rsidRPr="005F07FF">
              <w:rPr>
                <w:rFonts w:ascii="Sylfaen" w:hAnsi="Sylfaen"/>
                <w:sz w:val="20"/>
                <w:szCs w:val="20"/>
                <w:lang w:val="af-ZA"/>
              </w:rPr>
              <w:t xml:space="preserve"> </w:t>
            </w:r>
            <w:r w:rsidRPr="005F07FF">
              <w:rPr>
                <w:rFonts w:ascii="Sylfaen" w:hAnsi="Sylfaen"/>
                <w:sz w:val="20"/>
                <w:szCs w:val="20"/>
                <w:lang w:val="de-DE"/>
              </w:rPr>
              <w:t>სწრაფი</w:t>
            </w:r>
            <w:r w:rsidRPr="005F07FF">
              <w:rPr>
                <w:rFonts w:ascii="Sylfaen" w:hAnsi="Sylfaen"/>
                <w:sz w:val="20"/>
                <w:szCs w:val="20"/>
                <w:lang w:val="af-ZA"/>
              </w:rPr>
              <w:t xml:space="preserve"> </w:t>
            </w:r>
            <w:r w:rsidRPr="005F07FF">
              <w:rPr>
                <w:rFonts w:ascii="Sylfaen" w:hAnsi="Sylfaen"/>
                <w:sz w:val="20"/>
                <w:szCs w:val="20"/>
                <w:lang w:val="de-DE"/>
              </w:rPr>
              <w:t>ორიენტირებისათვის</w:t>
            </w:r>
            <w:r w:rsidRPr="005F07FF">
              <w:rPr>
                <w:rFonts w:ascii="Sylfaen" w:hAnsi="Sylfaen"/>
                <w:sz w:val="20"/>
                <w:szCs w:val="20"/>
                <w:lang w:val="af-ZA"/>
              </w:rPr>
              <w:t>.</w:t>
            </w:r>
            <w:r w:rsidRPr="005F07FF">
              <w:rPr>
                <w:rFonts w:ascii="Sylfaen" w:hAnsi="Sylfaen"/>
                <w:b/>
                <w:sz w:val="20"/>
                <w:szCs w:val="20"/>
                <w:lang w:val="af-ZA"/>
              </w:rPr>
              <w:t xml:space="preserve"> </w:t>
            </w:r>
            <w:r w:rsidRPr="005F07FF">
              <w:rPr>
                <w:rFonts w:ascii="Sylfaen" w:hAnsi="Sylfaen"/>
                <w:sz w:val="20"/>
                <w:szCs w:val="20"/>
                <w:lang w:val="de-DE"/>
              </w:rPr>
              <w:t>დოქტორანტმა</w:t>
            </w:r>
            <w:r w:rsidRPr="005F07FF">
              <w:rPr>
                <w:rFonts w:ascii="Sylfaen" w:hAnsi="Sylfaen"/>
                <w:b/>
                <w:sz w:val="20"/>
                <w:szCs w:val="20"/>
                <w:lang w:val="af-ZA"/>
              </w:rPr>
              <w:t xml:space="preserve"> </w:t>
            </w:r>
            <w:r w:rsidRPr="005F07FF">
              <w:rPr>
                <w:rFonts w:ascii="Sylfaen" w:hAnsi="Sylfaen"/>
                <w:sz w:val="20"/>
                <w:szCs w:val="20"/>
                <w:lang w:val="de-DE"/>
              </w:rPr>
              <w:t>დასაბუთებულად</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გარკვევით</w:t>
            </w:r>
            <w:r w:rsidRPr="005F07FF">
              <w:rPr>
                <w:rFonts w:ascii="Sylfaen" w:hAnsi="Sylfaen"/>
                <w:sz w:val="20"/>
                <w:szCs w:val="20"/>
                <w:lang w:val="af-ZA"/>
              </w:rPr>
              <w:t xml:space="preserve"> </w:t>
            </w:r>
            <w:r w:rsidRPr="005F07FF">
              <w:rPr>
                <w:rFonts w:ascii="Sylfaen" w:hAnsi="Sylfaen"/>
                <w:sz w:val="20"/>
                <w:szCs w:val="20"/>
                <w:lang w:val="de-DE"/>
              </w:rPr>
              <w:t>უნდა</w:t>
            </w:r>
            <w:r w:rsidRPr="005F07FF">
              <w:rPr>
                <w:rFonts w:ascii="Sylfaen" w:hAnsi="Sylfaen"/>
                <w:sz w:val="20"/>
                <w:szCs w:val="20"/>
                <w:lang w:val="af-ZA"/>
              </w:rPr>
              <w:t xml:space="preserve"> </w:t>
            </w:r>
            <w:r w:rsidRPr="005F07FF">
              <w:rPr>
                <w:rFonts w:ascii="Sylfaen" w:hAnsi="Sylfaen"/>
                <w:sz w:val="20"/>
                <w:szCs w:val="20"/>
                <w:lang w:val="de-DE"/>
              </w:rPr>
              <w:t>წარმოაჩინოს</w:t>
            </w:r>
            <w:r w:rsidRPr="005F07FF">
              <w:rPr>
                <w:rFonts w:ascii="Sylfaen" w:hAnsi="Sylfaen"/>
                <w:sz w:val="20"/>
                <w:szCs w:val="20"/>
                <w:lang w:val="af-ZA"/>
              </w:rPr>
              <w:t xml:space="preserve"> </w:t>
            </w:r>
            <w:r w:rsidRPr="005F07FF">
              <w:rPr>
                <w:rFonts w:ascii="Sylfaen" w:hAnsi="Sylfaen"/>
                <w:sz w:val="20"/>
                <w:szCs w:val="20"/>
                <w:lang w:val="de-DE"/>
              </w:rPr>
              <w:t>ახლად</w:t>
            </w:r>
            <w:r w:rsidRPr="005F07FF">
              <w:rPr>
                <w:rFonts w:ascii="Sylfaen" w:hAnsi="Sylfaen"/>
                <w:sz w:val="20"/>
                <w:szCs w:val="20"/>
                <w:lang w:val="af-ZA"/>
              </w:rPr>
              <w:t xml:space="preserve"> </w:t>
            </w:r>
            <w:r w:rsidRPr="005F07FF">
              <w:rPr>
                <w:rFonts w:ascii="Sylfaen" w:hAnsi="Sylfaen"/>
                <w:sz w:val="20"/>
                <w:szCs w:val="20"/>
                <w:lang w:val="de-DE"/>
              </w:rPr>
              <w:t>მიღებული</w:t>
            </w:r>
            <w:r w:rsidRPr="005F07FF">
              <w:rPr>
                <w:rFonts w:ascii="Sylfaen" w:hAnsi="Sylfaen"/>
                <w:sz w:val="20"/>
                <w:szCs w:val="20"/>
                <w:lang w:val="af-ZA"/>
              </w:rPr>
              <w:t xml:space="preserve"> </w:t>
            </w:r>
            <w:r w:rsidRPr="005F07FF">
              <w:rPr>
                <w:rFonts w:ascii="Sylfaen" w:hAnsi="Sylfaen"/>
                <w:sz w:val="20"/>
                <w:szCs w:val="20"/>
                <w:lang w:val="de-DE"/>
              </w:rPr>
              <w:t>ცოდნა</w:t>
            </w:r>
            <w:r w:rsidRPr="005F07FF">
              <w:rPr>
                <w:rFonts w:ascii="Sylfaen" w:hAnsi="Sylfaen"/>
                <w:sz w:val="20"/>
                <w:szCs w:val="20"/>
                <w:lang w:val="af-ZA"/>
              </w:rPr>
              <w:t xml:space="preserve"> </w:t>
            </w:r>
            <w:r w:rsidRPr="005F07FF">
              <w:rPr>
                <w:rFonts w:ascii="Sylfaen" w:hAnsi="Sylfaen"/>
                <w:sz w:val="20"/>
                <w:szCs w:val="20"/>
                <w:lang w:val="de-DE"/>
              </w:rPr>
              <w:t>არსებულ</w:t>
            </w:r>
            <w:r w:rsidRPr="005F07FF">
              <w:rPr>
                <w:rFonts w:ascii="Sylfaen" w:hAnsi="Sylfaen"/>
                <w:sz w:val="20"/>
                <w:szCs w:val="20"/>
                <w:lang w:val="af-ZA"/>
              </w:rPr>
              <w:t xml:space="preserve"> </w:t>
            </w:r>
            <w:r w:rsidRPr="005F07FF">
              <w:rPr>
                <w:rFonts w:ascii="Sylfaen" w:hAnsi="Sylfaen"/>
                <w:sz w:val="20"/>
                <w:szCs w:val="20"/>
                <w:lang w:val="de-DE"/>
              </w:rPr>
              <w:t>ცოდნასთან</w:t>
            </w:r>
            <w:r w:rsidRPr="005F07FF">
              <w:rPr>
                <w:rFonts w:ascii="Sylfaen" w:hAnsi="Sylfaen"/>
                <w:sz w:val="20"/>
                <w:szCs w:val="20"/>
                <w:lang w:val="af-ZA"/>
              </w:rPr>
              <w:t xml:space="preserve"> </w:t>
            </w:r>
            <w:r w:rsidRPr="005F07FF">
              <w:rPr>
                <w:rFonts w:ascii="Sylfaen" w:hAnsi="Sylfaen"/>
                <w:sz w:val="20"/>
                <w:szCs w:val="20"/>
                <w:lang w:val="de-DE"/>
              </w:rPr>
              <w:t>ურთიერთკავშირში</w:t>
            </w:r>
            <w:r w:rsidRPr="005F07FF">
              <w:rPr>
                <w:rFonts w:ascii="Sylfaen" w:hAnsi="Sylfaen"/>
                <w:sz w:val="20"/>
                <w:szCs w:val="20"/>
                <w:lang w:val="af-ZA"/>
              </w:rPr>
              <w:t xml:space="preserve">, </w:t>
            </w:r>
            <w:r w:rsidRPr="005F07FF">
              <w:rPr>
                <w:rFonts w:ascii="Sylfaen" w:hAnsi="Sylfaen"/>
                <w:sz w:val="20"/>
                <w:szCs w:val="20"/>
                <w:lang w:val="de-DE"/>
              </w:rPr>
              <w:t>მან</w:t>
            </w:r>
            <w:r w:rsidRPr="005F07FF">
              <w:rPr>
                <w:rFonts w:ascii="Sylfaen" w:hAnsi="Sylfaen"/>
                <w:sz w:val="20"/>
                <w:szCs w:val="20"/>
                <w:lang w:val="af-ZA"/>
              </w:rPr>
              <w:t xml:space="preserve"> </w:t>
            </w:r>
            <w:r w:rsidRPr="005F07FF">
              <w:rPr>
                <w:rFonts w:ascii="Sylfaen" w:hAnsi="Sylfaen"/>
                <w:sz w:val="20"/>
                <w:szCs w:val="20"/>
                <w:lang w:val="de-DE"/>
              </w:rPr>
              <w:t>უნდა</w:t>
            </w:r>
            <w:r w:rsidRPr="005F07FF">
              <w:rPr>
                <w:rFonts w:ascii="Sylfaen" w:hAnsi="Sylfaen"/>
                <w:sz w:val="20"/>
                <w:szCs w:val="20"/>
                <w:lang w:val="af-ZA"/>
              </w:rPr>
              <w:t xml:space="preserve"> </w:t>
            </w:r>
            <w:r w:rsidRPr="005F07FF">
              <w:rPr>
                <w:rFonts w:ascii="Sylfaen" w:hAnsi="Sylfaen"/>
                <w:sz w:val="20"/>
                <w:szCs w:val="20"/>
                <w:lang w:val="de-DE"/>
              </w:rPr>
              <w:t>შეძლოს</w:t>
            </w:r>
            <w:r w:rsidRPr="005F07FF">
              <w:rPr>
                <w:rFonts w:ascii="Sylfaen" w:hAnsi="Sylfaen"/>
                <w:sz w:val="20"/>
                <w:szCs w:val="20"/>
                <w:lang w:val="af-ZA"/>
              </w:rPr>
              <w:t xml:space="preserve"> </w:t>
            </w:r>
            <w:r w:rsidRPr="005F07FF">
              <w:rPr>
                <w:rFonts w:ascii="Sylfaen" w:hAnsi="Sylfaen"/>
                <w:sz w:val="20"/>
                <w:szCs w:val="20"/>
                <w:lang w:val="de-DE"/>
              </w:rPr>
              <w:t>საერთაშორისო</w:t>
            </w:r>
            <w:r w:rsidRPr="005F07FF">
              <w:rPr>
                <w:rFonts w:ascii="Sylfaen" w:hAnsi="Sylfaen"/>
                <w:sz w:val="20"/>
                <w:szCs w:val="20"/>
                <w:lang w:val="af-ZA"/>
              </w:rPr>
              <w:t xml:space="preserve"> </w:t>
            </w:r>
            <w:r w:rsidRPr="005F07FF">
              <w:rPr>
                <w:rFonts w:ascii="Sylfaen" w:hAnsi="Sylfaen"/>
                <w:sz w:val="20"/>
                <w:szCs w:val="20"/>
                <w:lang w:val="de-DE"/>
              </w:rPr>
              <w:t>სამეცნიერო</w:t>
            </w:r>
            <w:r w:rsidRPr="005F07FF">
              <w:rPr>
                <w:rFonts w:ascii="Sylfaen" w:hAnsi="Sylfaen"/>
                <w:sz w:val="20"/>
                <w:szCs w:val="20"/>
                <w:lang w:val="af-ZA"/>
              </w:rPr>
              <w:t xml:space="preserve"> </w:t>
            </w:r>
            <w:r w:rsidRPr="005F07FF">
              <w:rPr>
                <w:rFonts w:ascii="Sylfaen" w:hAnsi="Sylfaen"/>
                <w:sz w:val="20"/>
                <w:szCs w:val="20"/>
                <w:lang w:val="de-DE"/>
              </w:rPr>
              <w:t>საზოგადოებასთან</w:t>
            </w:r>
            <w:r w:rsidRPr="005F07FF">
              <w:rPr>
                <w:rFonts w:ascii="Sylfaen" w:hAnsi="Sylfaen"/>
                <w:sz w:val="20"/>
                <w:szCs w:val="20"/>
                <w:lang w:val="af-ZA"/>
              </w:rPr>
              <w:t xml:space="preserve"> (</w:t>
            </w:r>
            <w:r w:rsidRPr="005F07FF">
              <w:rPr>
                <w:rFonts w:ascii="Sylfaen" w:hAnsi="Sylfaen"/>
                <w:sz w:val="20"/>
                <w:szCs w:val="20"/>
                <w:lang w:val="de-DE"/>
              </w:rPr>
              <w:t>კონფერენციებსა</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სიმპოზიუმებზე</w:t>
            </w:r>
            <w:r w:rsidRPr="005F07FF">
              <w:rPr>
                <w:rFonts w:ascii="Sylfaen" w:hAnsi="Sylfaen"/>
                <w:sz w:val="20"/>
                <w:szCs w:val="20"/>
                <w:lang w:val="af-ZA"/>
              </w:rPr>
              <w:t xml:space="preserve">) </w:t>
            </w:r>
            <w:r w:rsidRPr="005F07FF">
              <w:rPr>
                <w:rFonts w:ascii="Sylfaen" w:hAnsi="Sylfaen"/>
                <w:sz w:val="20"/>
                <w:szCs w:val="20"/>
                <w:lang w:val="de-DE"/>
              </w:rPr>
              <w:t>თემატურ</w:t>
            </w:r>
            <w:r w:rsidRPr="005F07FF">
              <w:rPr>
                <w:rFonts w:ascii="Sylfaen" w:hAnsi="Sylfaen"/>
                <w:sz w:val="20"/>
                <w:szCs w:val="20"/>
                <w:lang w:val="af-ZA"/>
              </w:rPr>
              <w:t xml:space="preserve"> </w:t>
            </w:r>
            <w:r w:rsidRPr="005F07FF">
              <w:rPr>
                <w:rFonts w:ascii="Sylfaen" w:hAnsi="Sylfaen"/>
                <w:sz w:val="20"/>
                <w:szCs w:val="20"/>
                <w:lang w:val="de-DE"/>
              </w:rPr>
              <w:t>პოლემიკაში</w:t>
            </w:r>
            <w:r w:rsidRPr="005F07FF">
              <w:rPr>
                <w:rFonts w:ascii="Sylfaen" w:hAnsi="Sylfaen"/>
                <w:sz w:val="20"/>
                <w:szCs w:val="20"/>
                <w:lang w:val="af-ZA"/>
              </w:rPr>
              <w:t xml:space="preserve"> </w:t>
            </w:r>
            <w:r w:rsidRPr="005F07FF">
              <w:rPr>
                <w:rFonts w:ascii="Sylfaen" w:hAnsi="Sylfaen"/>
                <w:sz w:val="20"/>
                <w:szCs w:val="20"/>
                <w:lang w:val="de-DE"/>
              </w:rPr>
              <w:t>ჩართვა</w:t>
            </w:r>
            <w:r w:rsidRPr="005F07FF">
              <w:rPr>
                <w:rFonts w:ascii="Sylfaen" w:hAnsi="Sylfaen"/>
                <w:sz w:val="20"/>
                <w:szCs w:val="20"/>
                <w:lang w:val="af-ZA"/>
              </w:rPr>
              <w:t xml:space="preserve"> კლასიკური </w:t>
            </w:r>
            <w:r w:rsidRPr="005F07FF">
              <w:rPr>
                <w:rFonts w:ascii="Sylfaen" w:hAnsi="Sylfaen"/>
                <w:sz w:val="20"/>
                <w:szCs w:val="20"/>
                <w:lang w:val="ka-GE"/>
              </w:rPr>
              <w:t>ფ</w:t>
            </w:r>
            <w:r w:rsidRPr="005F07FF">
              <w:rPr>
                <w:rFonts w:ascii="Sylfaen" w:hAnsi="Sylfaen"/>
                <w:sz w:val="20"/>
                <w:szCs w:val="20"/>
                <w:lang w:val="af-ZA"/>
              </w:rPr>
              <w:t xml:space="preserve">ილოლოგიის </w:t>
            </w:r>
            <w:r w:rsidRPr="005F07FF">
              <w:rPr>
                <w:rFonts w:ascii="Sylfaen" w:hAnsi="Sylfaen"/>
                <w:sz w:val="20"/>
                <w:szCs w:val="20"/>
                <w:lang w:val="de-DE"/>
              </w:rPr>
              <w:t>პრობლემურ</w:t>
            </w:r>
            <w:r w:rsidRPr="005F07FF">
              <w:rPr>
                <w:rFonts w:ascii="Sylfaen" w:hAnsi="Sylfaen"/>
                <w:sz w:val="20"/>
                <w:szCs w:val="20"/>
                <w:lang w:val="af-ZA"/>
              </w:rPr>
              <w:t xml:space="preserve"> </w:t>
            </w:r>
            <w:r w:rsidRPr="005F07FF">
              <w:rPr>
                <w:rFonts w:ascii="Sylfaen" w:hAnsi="Sylfaen"/>
                <w:sz w:val="20"/>
                <w:szCs w:val="20"/>
                <w:lang w:val="de-DE"/>
              </w:rPr>
              <w:t>საკითხებზე</w:t>
            </w:r>
            <w:r w:rsidRPr="005F07FF">
              <w:rPr>
                <w:rFonts w:ascii="Sylfaen" w:hAnsi="Sylfaen"/>
                <w:sz w:val="20"/>
                <w:szCs w:val="20"/>
                <w:lang w:val="af-ZA"/>
              </w:rPr>
              <w:t xml:space="preserve">  </w:t>
            </w:r>
            <w:r w:rsidRPr="005F07FF">
              <w:rPr>
                <w:rFonts w:ascii="Sylfaen" w:hAnsi="Sylfaen"/>
                <w:sz w:val="20"/>
                <w:szCs w:val="20"/>
                <w:lang w:val="de-DE"/>
              </w:rPr>
              <w:t>უცხოურ</w:t>
            </w:r>
            <w:r w:rsidRPr="005F07FF">
              <w:rPr>
                <w:rFonts w:ascii="Sylfaen" w:hAnsi="Sylfaen"/>
                <w:sz w:val="20"/>
                <w:szCs w:val="20"/>
                <w:lang w:val="af-ZA"/>
              </w:rPr>
              <w:t xml:space="preserve"> (ინგლისურ, გერმანულ, ფრანგულ ან რუსულ). </w:t>
            </w:r>
            <w:r w:rsidRPr="005F07FF">
              <w:rPr>
                <w:rFonts w:ascii="Sylfaen" w:hAnsi="Sylfaen"/>
                <w:sz w:val="20"/>
                <w:szCs w:val="20"/>
                <w:lang w:val="de-DE"/>
              </w:rPr>
              <w:t>ენაზე</w:t>
            </w:r>
            <w:r w:rsidRPr="005F07FF">
              <w:rPr>
                <w:rFonts w:ascii="Sylfaen" w:hAnsi="Sylfaen"/>
                <w:sz w:val="20"/>
                <w:szCs w:val="20"/>
                <w:lang w:val="af-ZA"/>
              </w:rPr>
              <w:t xml:space="preserve"> </w:t>
            </w:r>
            <w:r w:rsidRPr="005F07FF">
              <w:rPr>
                <w:rFonts w:ascii="Sylfaen" w:hAnsi="Sylfaen"/>
                <w:sz w:val="20"/>
                <w:szCs w:val="20"/>
                <w:lang w:val="de-DE"/>
              </w:rPr>
              <w:t>იგი</w:t>
            </w:r>
            <w:r w:rsidRPr="005F07FF">
              <w:rPr>
                <w:rFonts w:ascii="Sylfaen" w:hAnsi="Sylfaen"/>
                <w:sz w:val="20"/>
                <w:szCs w:val="20"/>
                <w:lang w:val="af-ZA"/>
              </w:rPr>
              <w:t xml:space="preserve"> </w:t>
            </w:r>
            <w:r w:rsidRPr="005F07FF">
              <w:rPr>
                <w:rFonts w:ascii="Sylfaen" w:hAnsi="Sylfaen"/>
                <w:sz w:val="20"/>
                <w:szCs w:val="20"/>
                <w:lang w:val="de-DE"/>
              </w:rPr>
              <w:t>შეძლებს</w:t>
            </w:r>
            <w:r w:rsidRPr="005F07FF">
              <w:rPr>
                <w:rFonts w:ascii="Sylfaen" w:hAnsi="Sylfaen"/>
                <w:sz w:val="20"/>
                <w:szCs w:val="20"/>
                <w:lang w:val="af-ZA"/>
              </w:rPr>
              <w:t xml:space="preserve"> </w:t>
            </w:r>
            <w:r w:rsidRPr="005F07FF">
              <w:rPr>
                <w:rFonts w:ascii="Sylfaen" w:hAnsi="Sylfaen"/>
                <w:sz w:val="20"/>
                <w:szCs w:val="20"/>
                <w:lang w:val="de-DE"/>
              </w:rPr>
              <w:t>აუდიტორიის</w:t>
            </w:r>
            <w:r w:rsidRPr="005F07FF">
              <w:rPr>
                <w:rFonts w:ascii="Sylfaen" w:hAnsi="Sylfaen"/>
                <w:sz w:val="20"/>
                <w:szCs w:val="20"/>
                <w:lang w:val="af-ZA"/>
              </w:rPr>
              <w:t xml:space="preserve"> </w:t>
            </w:r>
            <w:r w:rsidRPr="005F07FF">
              <w:rPr>
                <w:rFonts w:ascii="Sylfaen" w:hAnsi="Sylfaen"/>
                <w:sz w:val="20"/>
                <w:szCs w:val="20"/>
                <w:lang w:val="de-DE"/>
              </w:rPr>
              <w:t>სპეციფიკის</w:t>
            </w:r>
            <w:r w:rsidRPr="005F07FF">
              <w:rPr>
                <w:rFonts w:ascii="Sylfaen" w:hAnsi="Sylfaen"/>
                <w:sz w:val="20"/>
                <w:szCs w:val="20"/>
                <w:lang w:val="af-ZA"/>
              </w:rPr>
              <w:t xml:space="preserve"> </w:t>
            </w:r>
            <w:r w:rsidRPr="005F07FF">
              <w:rPr>
                <w:rFonts w:ascii="Sylfaen" w:hAnsi="Sylfaen"/>
                <w:sz w:val="20"/>
                <w:szCs w:val="20"/>
                <w:lang w:val="de-DE"/>
              </w:rPr>
              <w:t>გათვალისწინებით</w:t>
            </w:r>
            <w:r w:rsidRPr="005F07FF">
              <w:rPr>
                <w:rFonts w:ascii="Sylfaen" w:hAnsi="Sylfaen"/>
                <w:sz w:val="20"/>
                <w:szCs w:val="20"/>
                <w:lang w:val="af-ZA"/>
              </w:rPr>
              <w:t xml:space="preserve"> </w:t>
            </w:r>
            <w:r w:rsidRPr="005F07FF">
              <w:rPr>
                <w:rFonts w:ascii="Sylfaen" w:hAnsi="Sylfaen"/>
                <w:sz w:val="20"/>
                <w:szCs w:val="20"/>
                <w:lang w:val="de-DE"/>
              </w:rPr>
              <w:t>გადასცეს</w:t>
            </w:r>
            <w:r w:rsidRPr="005F07FF">
              <w:rPr>
                <w:rFonts w:ascii="Sylfaen" w:hAnsi="Sylfaen"/>
                <w:sz w:val="20"/>
                <w:szCs w:val="20"/>
                <w:lang w:val="af-ZA"/>
              </w:rPr>
              <w:t xml:space="preserve"> </w:t>
            </w:r>
            <w:r w:rsidRPr="005F07FF">
              <w:rPr>
                <w:rFonts w:ascii="Sylfaen" w:hAnsi="Sylfaen"/>
                <w:sz w:val="20"/>
                <w:szCs w:val="20"/>
                <w:lang w:val="de-DE"/>
              </w:rPr>
              <w:t>თავისი</w:t>
            </w:r>
            <w:r w:rsidRPr="005F07FF">
              <w:rPr>
                <w:rFonts w:ascii="Sylfaen" w:hAnsi="Sylfaen"/>
                <w:sz w:val="20"/>
                <w:szCs w:val="20"/>
                <w:lang w:val="af-ZA"/>
              </w:rPr>
              <w:t xml:space="preserve"> </w:t>
            </w:r>
            <w:r w:rsidRPr="005F07FF">
              <w:rPr>
                <w:rFonts w:ascii="Sylfaen" w:hAnsi="Sylfaen"/>
                <w:sz w:val="20"/>
                <w:szCs w:val="20"/>
                <w:lang w:val="de-DE"/>
              </w:rPr>
              <w:t>ცოდნა</w:t>
            </w:r>
            <w:r w:rsidRPr="005F07FF">
              <w:rPr>
                <w:rFonts w:ascii="Sylfaen" w:hAnsi="Sylfaen"/>
                <w:sz w:val="20"/>
                <w:szCs w:val="20"/>
                <w:lang w:val="af-ZA"/>
              </w:rPr>
              <w:t xml:space="preserve">, </w:t>
            </w:r>
            <w:r w:rsidRPr="005F07FF">
              <w:rPr>
                <w:rFonts w:ascii="Sylfaen" w:hAnsi="Sylfaen"/>
                <w:sz w:val="20"/>
                <w:szCs w:val="20"/>
                <w:lang w:val="de-DE"/>
              </w:rPr>
              <w:t>ლოგიკურად</w:t>
            </w:r>
            <w:r w:rsidRPr="005F07FF">
              <w:rPr>
                <w:rFonts w:ascii="Sylfaen" w:hAnsi="Sylfaen"/>
                <w:sz w:val="20"/>
                <w:szCs w:val="20"/>
                <w:lang w:val="af-ZA"/>
              </w:rPr>
              <w:t xml:space="preserve"> </w:t>
            </w:r>
            <w:r w:rsidRPr="005F07FF">
              <w:rPr>
                <w:rFonts w:ascii="Sylfaen" w:hAnsi="Sylfaen"/>
                <w:sz w:val="20"/>
                <w:szCs w:val="20"/>
                <w:lang w:val="de-DE"/>
              </w:rPr>
              <w:t>და</w:t>
            </w:r>
            <w:r w:rsidRPr="005F07FF">
              <w:rPr>
                <w:rFonts w:ascii="Sylfaen" w:hAnsi="Sylfaen"/>
                <w:sz w:val="20"/>
                <w:szCs w:val="20"/>
                <w:lang w:val="af-ZA"/>
              </w:rPr>
              <w:t xml:space="preserve"> </w:t>
            </w:r>
            <w:r w:rsidRPr="005F07FF">
              <w:rPr>
                <w:rFonts w:ascii="Sylfaen" w:hAnsi="Sylfaen"/>
                <w:sz w:val="20"/>
                <w:szCs w:val="20"/>
                <w:lang w:val="de-DE"/>
              </w:rPr>
              <w:t>მისაწვდომად</w:t>
            </w:r>
            <w:r w:rsidRPr="005F07FF">
              <w:rPr>
                <w:rFonts w:ascii="Sylfaen" w:hAnsi="Sylfaen"/>
                <w:sz w:val="20"/>
                <w:szCs w:val="20"/>
                <w:lang w:val="af-ZA"/>
              </w:rPr>
              <w:t xml:space="preserve"> </w:t>
            </w:r>
            <w:r w:rsidRPr="005F07FF">
              <w:rPr>
                <w:rFonts w:ascii="Sylfaen" w:hAnsi="Sylfaen"/>
                <w:sz w:val="20"/>
                <w:szCs w:val="20"/>
                <w:lang w:val="de-DE"/>
              </w:rPr>
              <w:t>ჩამოაყალიბოს</w:t>
            </w:r>
            <w:r w:rsidRPr="005F07FF">
              <w:rPr>
                <w:rFonts w:ascii="Sylfaen" w:hAnsi="Sylfaen"/>
                <w:sz w:val="20"/>
                <w:szCs w:val="20"/>
                <w:lang w:val="af-ZA"/>
              </w:rPr>
              <w:t xml:space="preserve"> </w:t>
            </w:r>
            <w:r w:rsidRPr="005F07FF">
              <w:rPr>
                <w:rFonts w:ascii="Sylfaen" w:hAnsi="Sylfaen"/>
                <w:sz w:val="20"/>
                <w:szCs w:val="20"/>
                <w:lang w:val="de-DE"/>
              </w:rPr>
              <w:t>თავისი</w:t>
            </w:r>
            <w:r w:rsidRPr="005F07FF">
              <w:rPr>
                <w:rFonts w:ascii="Sylfaen" w:hAnsi="Sylfaen"/>
                <w:sz w:val="20"/>
                <w:szCs w:val="20"/>
                <w:lang w:val="af-ZA"/>
              </w:rPr>
              <w:t xml:space="preserve"> </w:t>
            </w:r>
            <w:r w:rsidRPr="005F07FF">
              <w:rPr>
                <w:rFonts w:ascii="Sylfaen" w:hAnsi="Sylfaen"/>
                <w:sz w:val="20"/>
                <w:szCs w:val="20"/>
                <w:lang w:val="de-DE"/>
              </w:rPr>
              <w:t>მოსაზრებები</w:t>
            </w:r>
            <w:r w:rsidRPr="005F07FF">
              <w:rPr>
                <w:rFonts w:ascii="Sylfaen" w:hAnsi="Sylfaen"/>
                <w:sz w:val="20"/>
                <w:szCs w:val="20"/>
                <w:lang w:val="af-ZA"/>
              </w:rPr>
              <w:t>.</w:t>
            </w:r>
          </w:p>
        </w:tc>
      </w:tr>
      <w:tr w:rsidR="009D7832" w:rsidRPr="006858BC" w:rsidTr="00DE1528">
        <w:trPr>
          <w:trHeight w:val="1197"/>
        </w:trPr>
        <w:tc>
          <w:tcPr>
            <w:tcW w:w="300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DE1528">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7733" w:type="dxa"/>
            <w:gridSpan w:val="2"/>
            <w:tcBorders>
              <w:top w:val="single" w:sz="12" w:space="0" w:color="auto"/>
              <w:bottom w:val="single" w:sz="18" w:space="0" w:color="auto"/>
              <w:right w:val="single" w:sz="18" w:space="0" w:color="auto"/>
            </w:tcBorders>
          </w:tcPr>
          <w:p w:rsidR="009D7832" w:rsidRPr="005F28E5" w:rsidRDefault="005D44AC" w:rsidP="00DE1528">
            <w:pPr>
              <w:spacing w:after="0" w:line="240" w:lineRule="auto"/>
              <w:jc w:val="both"/>
              <w:rPr>
                <w:rFonts w:ascii="Sylfaen" w:hAnsi="Sylfaen"/>
                <w:sz w:val="20"/>
                <w:szCs w:val="20"/>
                <w:lang w:val="de-DE"/>
              </w:rPr>
            </w:pPr>
            <w:r w:rsidRPr="005F07FF">
              <w:rPr>
                <w:rFonts w:ascii="Sylfaen" w:hAnsi="Sylfaen"/>
                <w:sz w:val="20"/>
                <w:szCs w:val="20"/>
                <w:lang w:val="de-DE"/>
              </w:rPr>
              <w:t xml:space="preserve">დოქტორანტმა უნდა გამოამჟღავნოს მზაობა არჩეულ სპეციალობაში ახალი სამეცნიერო იდეების გენერირებისა და განვითარებისათვის, რაც დამყარებული იქნება სამეცნიერო ლიტერატურის უახლეს მიღწევებზე. ასეთი სახის </w:t>
            </w:r>
            <w:r w:rsidRPr="00E5569A">
              <w:rPr>
                <w:rFonts w:ascii="Sylfaen" w:hAnsi="Sylfaen"/>
                <w:sz w:val="20"/>
                <w:szCs w:val="20"/>
                <w:lang w:val="de-DE"/>
              </w:rPr>
              <w:t>მზაობა</w:t>
            </w:r>
            <w:r w:rsidRPr="005F07FF">
              <w:rPr>
                <w:rFonts w:ascii="Sylfaen" w:hAnsi="Sylfaen"/>
                <w:color w:val="FF0000"/>
                <w:sz w:val="20"/>
                <w:szCs w:val="20"/>
                <w:lang w:val="de-DE"/>
              </w:rPr>
              <w:t xml:space="preserve"> </w:t>
            </w:r>
            <w:r w:rsidRPr="005F07FF">
              <w:rPr>
                <w:rFonts w:ascii="Sylfaen" w:hAnsi="Sylfaen"/>
                <w:sz w:val="20"/>
                <w:szCs w:val="20"/>
                <w:lang w:val="de-DE"/>
              </w:rPr>
              <w:t>მას უნდა ჰქონდეს სწავლის, საქმიანობისა და კვლევის პროცესში.</w:t>
            </w:r>
          </w:p>
        </w:tc>
      </w:tr>
      <w:tr w:rsidR="009D7832" w:rsidRPr="006858BC" w:rsidTr="00DE1528">
        <w:tc>
          <w:tcPr>
            <w:tcW w:w="300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DE1528">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7733" w:type="dxa"/>
            <w:gridSpan w:val="2"/>
            <w:tcBorders>
              <w:top w:val="single" w:sz="18" w:space="0" w:color="auto"/>
              <w:bottom w:val="single" w:sz="18" w:space="0" w:color="auto"/>
              <w:right w:val="single" w:sz="18" w:space="0" w:color="auto"/>
            </w:tcBorders>
          </w:tcPr>
          <w:p w:rsidR="009D7832" w:rsidRPr="005F28E5" w:rsidRDefault="005D44AC" w:rsidP="00DE1528">
            <w:pPr>
              <w:pStyle w:val="ListParagraph1"/>
              <w:tabs>
                <w:tab w:val="left" w:pos="709"/>
                <w:tab w:val="left" w:pos="993"/>
              </w:tabs>
              <w:ind w:left="0"/>
              <w:contextualSpacing/>
              <w:jc w:val="both"/>
              <w:rPr>
                <w:rFonts w:ascii="Sylfaen" w:hAnsi="Sylfaen" w:cs="Arial"/>
                <w:sz w:val="20"/>
                <w:szCs w:val="20"/>
                <w:lang w:val="af-ZA"/>
              </w:rPr>
            </w:pPr>
            <w:r w:rsidRPr="005F07FF">
              <w:rPr>
                <w:rFonts w:ascii="Sylfaen" w:hAnsi="Sylfaen"/>
                <w:sz w:val="20"/>
                <w:szCs w:val="20"/>
                <w:lang w:val="de-DE"/>
              </w:rPr>
              <w:t xml:space="preserve">დოქტორანტს უნდა გამოუმუშავდეს </w:t>
            </w:r>
            <w:r w:rsidRPr="005F07FF">
              <w:rPr>
                <w:rFonts w:ascii="Sylfaen" w:hAnsi="Sylfaen" w:cs="Arial"/>
                <w:sz w:val="20"/>
                <w:szCs w:val="20"/>
                <w:lang w:val="ka-GE"/>
              </w:rPr>
              <w:t>განსხვავებებისა და კულტურული მრავალფეროვნების დაფასებისა და პატივისცემის უნარი;</w:t>
            </w:r>
            <w:r w:rsidRPr="005F07FF">
              <w:rPr>
                <w:rFonts w:ascii="Sylfaen" w:hAnsi="Sylfaen" w:cs="Arial"/>
                <w:sz w:val="20"/>
                <w:szCs w:val="20"/>
                <w:lang w:val="af-ZA"/>
              </w:rPr>
              <w:t xml:space="preserve"> </w:t>
            </w:r>
            <w:r w:rsidRPr="005F07FF">
              <w:rPr>
                <w:rFonts w:ascii="Sylfaen" w:hAnsi="Sylfaen" w:cs="Arial"/>
                <w:sz w:val="20"/>
                <w:szCs w:val="20"/>
                <w:lang w:val="ka-GE"/>
              </w:rPr>
              <w:t>ადამიანების მოტივირებისა და საერთო მიზნებისაკენ წარმართვის უნარი;</w:t>
            </w:r>
            <w:r w:rsidRPr="005F07FF">
              <w:rPr>
                <w:rFonts w:ascii="Sylfaen" w:hAnsi="Sylfaen" w:cs="Arial"/>
                <w:sz w:val="20"/>
                <w:szCs w:val="20"/>
                <w:lang w:val="af-ZA"/>
              </w:rPr>
              <w:t xml:space="preserve"> </w:t>
            </w:r>
            <w:r w:rsidRPr="005F07FF">
              <w:rPr>
                <w:rFonts w:ascii="Sylfaen" w:hAnsi="Sylfaen" w:cs="Arial"/>
                <w:sz w:val="20"/>
                <w:szCs w:val="20"/>
                <w:lang w:val="ka-GE"/>
              </w:rPr>
              <w:t>სოციალური პასუხისმგებლობითა და სამოქალაქო თვითშეგნებით მოქმედების უნარი;</w:t>
            </w:r>
            <w:r w:rsidRPr="005F07FF">
              <w:rPr>
                <w:rFonts w:ascii="Sylfaen" w:hAnsi="Sylfaen" w:cs="Arial"/>
                <w:sz w:val="20"/>
                <w:szCs w:val="20"/>
                <w:lang w:val="af-ZA"/>
              </w:rPr>
              <w:t xml:space="preserve"> </w:t>
            </w:r>
            <w:r w:rsidRPr="005F07FF">
              <w:rPr>
                <w:rFonts w:ascii="Sylfaen" w:hAnsi="Sylfaen" w:cs="Arial"/>
                <w:sz w:val="20"/>
                <w:szCs w:val="20"/>
                <w:lang w:val="ka-GE"/>
              </w:rPr>
              <w:t>ეთიკური მოსაზრებების საფუძველზე ქცევის უნარი</w:t>
            </w:r>
            <w:r w:rsidRPr="005F07FF">
              <w:rPr>
                <w:rFonts w:ascii="Sylfaen" w:hAnsi="Sylfaen" w:cs="Arial"/>
                <w:sz w:val="20"/>
                <w:szCs w:val="20"/>
                <w:lang w:val="af-ZA"/>
              </w:rPr>
              <w:t>, აკადემიური პატიოსნება. მან უნდა შეძლოს ამ ღირებულებათა დასამკვიდრებლად გზების კვლევა და ინოვაციური მეთოდების შემუშავება. ამის მიღწევაში მას დაეხმარება  შესასწავლ დისციპლინათა ის ნაწილი, რომლებშიც ნათლადაა გამოკვეთილი ჰუმანისტური ტენდენციები(ლიტერატურა, ფილოსოფია და ა. შ.).</w:t>
            </w:r>
          </w:p>
        </w:tc>
      </w:tr>
      <w:tr w:rsidR="009D7832" w:rsidRPr="006858BC" w:rsidTr="00DE1528">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E1528">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DE1528">
        <w:tc>
          <w:tcPr>
            <w:tcW w:w="10740" w:type="dxa"/>
            <w:gridSpan w:val="3"/>
            <w:tcBorders>
              <w:top w:val="single" w:sz="18" w:space="0" w:color="auto"/>
              <w:left w:val="single" w:sz="18" w:space="0" w:color="auto"/>
              <w:bottom w:val="single" w:sz="18" w:space="0" w:color="auto"/>
              <w:right w:val="single" w:sz="18" w:space="0" w:color="auto"/>
            </w:tcBorders>
          </w:tcPr>
          <w:p w:rsidR="00CE5A7C" w:rsidRPr="00DE1528" w:rsidRDefault="006C0AF7" w:rsidP="006A0516">
            <w:pPr>
              <w:spacing w:after="0"/>
              <w:jc w:val="both"/>
              <w:rPr>
                <w:rFonts w:ascii="Sylfaen" w:hAnsi="Sylfaen"/>
                <w:bCs/>
                <w:sz w:val="20"/>
                <w:szCs w:val="20"/>
                <w:lang w:val="ka-GE"/>
              </w:rPr>
            </w:pPr>
            <w:r w:rsidRPr="005114E3">
              <w:rPr>
                <w:rFonts w:ascii="Sylfaen" w:hAnsi="Sylfaen"/>
                <w:bCs/>
                <w:sz w:val="20"/>
                <w:szCs w:val="20"/>
                <w:lang w:val="ka-GE"/>
              </w:rPr>
              <w:t>ვერბალური მეთოდი</w:t>
            </w:r>
            <w:r w:rsidRPr="005114E3">
              <w:rPr>
                <w:rFonts w:ascii="Sylfaen" w:hAnsi="Sylfaen"/>
                <w:bCs/>
                <w:sz w:val="20"/>
                <w:szCs w:val="20"/>
              </w:rPr>
              <w:t xml:space="preserve">, </w:t>
            </w:r>
            <w:r w:rsidRPr="005114E3">
              <w:rPr>
                <w:rFonts w:ascii="Sylfaen" w:hAnsi="Sylfaen"/>
                <w:bCs/>
                <w:sz w:val="20"/>
                <w:szCs w:val="20"/>
                <w:lang w:val="ka-GE"/>
              </w:rPr>
              <w:t xml:space="preserve">დისკუსია,  </w:t>
            </w:r>
            <w:r w:rsidRPr="005114E3">
              <w:rPr>
                <w:rFonts w:ascii="Sylfaen" w:hAnsi="Sylfaen" w:cs="Sylfaen"/>
                <w:bCs/>
                <w:sz w:val="20"/>
                <w:szCs w:val="20"/>
                <w:lang w:val="ka-GE"/>
              </w:rPr>
              <w:t xml:space="preserve">კითხვა–პასუხის სესია, დებატი, </w:t>
            </w:r>
            <w:r w:rsidRPr="005114E3">
              <w:rPr>
                <w:rFonts w:ascii="Sylfaen" w:hAnsi="Sylfaen"/>
                <w:bCs/>
                <w:sz w:val="20"/>
                <w:szCs w:val="20"/>
                <w:lang w:val="ka-GE"/>
              </w:rPr>
              <w:t xml:space="preserve">  წიგნზე მუშაობა და დემონსტრირება</w:t>
            </w:r>
            <w:r w:rsidRPr="005114E3">
              <w:rPr>
                <w:rFonts w:ascii="Sylfaen" w:hAnsi="Sylfaen"/>
                <w:bCs/>
                <w:sz w:val="20"/>
                <w:szCs w:val="20"/>
              </w:rPr>
              <w:t>.</w:t>
            </w:r>
            <w:r>
              <w:rPr>
                <w:rFonts w:ascii="Sylfaen" w:hAnsi="Sylfaen" w:cs="Sylfaen"/>
                <w:sz w:val="20"/>
                <w:szCs w:val="20"/>
                <w:lang w:val="ka-GE"/>
              </w:rPr>
              <w:t xml:space="preserve"> </w:t>
            </w:r>
            <w:r w:rsidRPr="005114E3">
              <w:rPr>
                <w:rFonts w:ascii="Sylfaen" w:hAnsi="Sylfaen"/>
                <w:bCs/>
                <w:sz w:val="20"/>
                <w:szCs w:val="20"/>
                <w:lang w:val="ka-GE"/>
              </w:rPr>
              <w:t>ასევე გამოიყენება დამოუკიდებელი მუშაობის ისეთი ფორმები, როგორიცაა სავარჯიშო–პრაქტიკული მასალისა და საშინაო დავალების მომზადება, ბიბლიოთეკაში მუშაობა, გამოცდისათვის მზადება, დამოუკიდებლად შესრულებული სამუშაოს  პრეზენტაცია.</w:t>
            </w:r>
          </w:p>
        </w:tc>
      </w:tr>
      <w:tr w:rsidR="009D7832" w:rsidRPr="006858BC" w:rsidTr="00DE1528">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A0516">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DE1528">
        <w:tc>
          <w:tcPr>
            <w:tcW w:w="10740" w:type="dxa"/>
            <w:gridSpan w:val="3"/>
            <w:tcBorders>
              <w:top w:val="single" w:sz="18" w:space="0" w:color="auto"/>
              <w:left w:val="single" w:sz="18" w:space="0" w:color="auto"/>
              <w:bottom w:val="single" w:sz="18" w:space="0" w:color="auto"/>
              <w:right w:val="single" w:sz="18" w:space="0" w:color="auto"/>
            </w:tcBorders>
          </w:tcPr>
          <w:p w:rsidR="009D7832" w:rsidRPr="006C0AF7" w:rsidRDefault="00751FF2" w:rsidP="006A0516">
            <w:pPr>
              <w:spacing w:after="0" w:line="240" w:lineRule="auto"/>
              <w:jc w:val="both"/>
              <w:rPr>
                <w:rFonts w:ascii="Sylfaen" w:hAnsi="Sylfaen" w:cs="Sylfaen"/>
                <w:bCs/>
                <w:sz w:val="20"/>
                <w:szCs w:val="20"/>
                <w:lang w:val="ka-GE"/>
              </w:rPr>
            </w:pPr>
            <w:r w:rsidRPr="006C0AF7">
              <w:rPr>
                <w:rFonts w:ascii="Sylfaen" w:hAnsi="Sylfaen" w:cs="Sylfaen"/>
                <w:bCs/>
                <w:sz w:val="20"/>
                <w:szCs w:val="20"/>
                <w:lang w:val="ka-GE"/>
              </w:rPr>
              <w:t>პროგრამა შედგება სასწავლო-მეთოდური (რომელიც მოიცავს 60 კრედიტს) და სამეცნიერო (რომელიც მოიცავს 120 კრედიტს) მოდულებისაგან. სულ სტუდენტმა უნდა დააგროვოს პროგრამით განსაზღვრული 180 კრედიტი.</w:t>
            </w:r>
          </w:p>
          <w:p w:rsidR="009D7832" w:rsidRDefault="009D7832" w:rsidP="006A0516">
            <w:pPr>
              <w:spacing w:after="0" w:line="240" w:lineRule="auto"/>
              <w:jc w:val="both"/>
              <w:rPr>
                <w:rFonts w:ascii="Sylfaen" w:hAnsi="Sylfaen" w:cs="Sylfaen"/>
                <w:bCs/>
                <w:sz w:val="20"/>
                <w:szCs w:val="20"/>
                <w:lang w:val="ka-GE"/>
              </w:rPr>
            </w:pPr>
            <w:r w:rsidRPr="006C0AF7">
              <w:rPr>
                <w:rFonts w:ascii="Sylfaen" w:hAnsi="Sylfaen" w:cs="Sylfaen"/>
                <w:bCs/>
                <w:sz w:val="20"/>
                <w:szCs w:val="20"/>
                <w:lang w:val="ka-GE"/>
              </w:rPr>
              <w:t>სასწავლო გეგმა</w:t>
            </w:r>
            <w:r w:rsidR="005F2B69">
              <w:rPr>
                <w:rFonts w:ascii="Sylfaen" w:hAnsi="Sylfaen" w:cs="Sylfaen"/>
                <w:bCs/>
                <w:sz w:val="20"/>
                <w:szCs w:val="20"/>
              </w:rPr>
              <w:t xml:space="preserve"> (</w:t>
            </w:r>
            <w:r w:rsidR="005F2B69">
              <w:rPr>
                <w:rFonts w:ascii="Sylfaen" w:hAnsi="Sylfaen" w:cs="Sylfaen"/>
                <w:bCs/>
                <w:sz w:val="20"/>
                <w:szCs w:val="20"/>
                <w:lang w:val="ka-GE"/>
              </w:rPr>
              <w:t>დაწვრ.</w:t>
            </w:r>
            <w:r w:rsidRPr="006C0AF7">
              <w:rPr>
                <w:rFonts w:ascii="Sylfaen" w:hAnsi="Sylfaen" w:cs="Sylfaen"/>
                <w:bCs/>
                <w:sz w:val="20"/>
                <w:szCs w:val="20"/>
                <w:lang w:val="ka-GE"/>
              </w:rPr>
              <w:t xml:space="preserve"> იხ.</w:t>
            </w:r>
            <w:r w:rsidR="005F2B69">
              <w:rPr>
                <w:rFonts w:ascii="Sylfaen" w:hAnsi="Sylfaen" w:cs="Sylfaen"/>
                <w:bCs/>
                <w:sz w:val="20"/>
                <w:szCs w:val="20"/>
                <w:lang w:val="ka-GE"/>
              </w:rPr>
              <w:t xml:space="preserve"> დანართი: სასწავლო გეგმა).</w:t>
            </w:r>
          </w:p>
          <w:p w:rsidR="006A0516" w:rsidRDefault="006A0516" w:rsidP="006A0516">
            <w:pPr>
              <w:spacing w:after="0" w:line="240" w:lineRule="auto"/>
              <w:jc w:val="both"/>
              <w:rPr>
                <w:rFonts w:ascii="Sylfaen" w:hAnsi="Sylfaen" w:cs="Sylfaen"/>
                <w:bCs/>
                <w:sz w:val="20"/>
                <w:szCs w:val="20"/>
                <w:lang w:val="ka-GE"/>
              </w:rPr>
            </w:pPr>
          </w:p>
          <w:p w:rsidR="006A0516" w:rsidRDefault="006A0516" w:rsidP="006A0516">
            <w:pPr>
              <w:spacing w:after="0" w:line="240" w:lineRule="auto"/>
              <w:jc w:val="both"/>
              <w:rPr>
                <w:rFonts w:ascii="Sylfaen" w:hAnsi="Sylfaen" w:cs="Sylfaen"/>
                <w:bCs/>
                <w:sz w:val="20"/>
                <w:szCs w:val="20"/>
                <w:lang w:val="ka-GE"/>
              </w:rPr>
            </w:pPr>
          </w:p>
          <w:p w:rsidR="006A0516" w:rsidRDefault="006A0516" w:rsidP="006A0516">
            <w:pPr>
              <w:spacing w:after="0" w:line="240" w:lineRule="auto"/>
              <w:jc w:val="both"/>
              <w:rPr>
                <w:rFonts w:ascii="Sylfaen" w:hAnsi="Sylfaen" w:cs="Sylfaen"/>
                <w:bCs/>
                <w:sz w:val="20"/>
                <w:szCs w:val="20"/>
                <w:lang w:val="ka-GE"/>
              </w:rPr>
            </w:pPr>
          </w:p>
          <w:p w:rsidR="006A0516" w:rsidRDefault="006A0516" w:rsidP="006A0516">
            <w:pPr>
              <w:spacing w:after="0" w:line="240" w:lineRule="auto"/>
              <w:jc w:val="both"/>
              <w:rPr>
                <w:rFonts w:ascii="Sylfaen" w:hAnsi="Sylfaen" w:cs="Sylfaen"/>
                <w:bCs/>
                <w:sz w:val="20"/>
                <w:szCs w:val="20"/>
                <w:lang w:val="ka-GE"/>
              </w:rPr>
            </w:pPr>
          </w:p>
          <w:p w:rsidR="006A0516" w:rsidRPr="006A0516" w:rsidRDefault="006A0516" w:rsidP="006A0516">
            <w:pPr>
              <w:spacing w:after="0" w:line="240" w:lineRule="auto"/>
              <w:jc w:val="both"/>
              <w:rPr>
                <w:rFonts w:ascii="Sylfaen" w:hAnsi="Sylfaen" w:cs="Sylfaen"/>
                <w:bCs/>
                <w:sz w:val="20"/>
                <w:szCs w:val="20"/>
                <w:lang w:val="ka-GE"/>
              </w:rPr>
            </w:pPr>
          </w:p>
        </w:tc>
      </w:tr>
      <w:tr w:rsidR="009D7832" w:rsidRPr="006858BC" w:rsidTr="00DE1528">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E1528">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9D7832" w:rsidRPr="006858BC" w:rsidTr="00DE1528">
        <w:tc>
          <w:tcPr>
            <w:tcW w:w="10740" w:type="dxa"/>
            <w:gridSpan w:val="3"/>
            <w:tcBorders>
              <w:top w:val="single" w:sz="18" w:space="0" w:color="auto"/>
              <w:left w:val="single" w:sz="18" w:space="0" w:color="auto"/>
              <w:bottom w:val="single" w:sz="18" w:space="0" w:color="auto"/>
              <w:right w:val="single" w:sz="18" w:space="0" w:color="auto"/>
            </w:tcBorders>
          </w:tcPr>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სტუდენტთა მიღწევების შეფასება ხდება საქართველოს განათლებისა და მეცნიერების მინისტრის 2007 წლის 5 იანვრის №3 და 2016 წლის 18 აგვისტოს №102/ნ ბრძანებებით განსაზღვრული პუნქტების გათვალისწინებით, 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აკაკი წერეთლის სახელმწიფო უნივერსიტეტში არსებული შეფასების სისტემა იყოფა შემდეგ კომპონენტებად:</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საგანმანათლებლო პროგრამის კომპონენტის შეფასების საერთო ქულიდან (100 ქულა) 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სტუდენტის აქტივობა სასწავლო სემესტრის განმავლობაში (მოიცავს შეფასების სხვადასხვა კომპონენტებს) - 30 ქულა;</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შუალედური გამოცდა - 30 ქულა;</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 xml:space="preserve">დასკვნითი გამოცდა -  40 ქულა. </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შეფასების სისტემა უშვებს:</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ა) ხუთი სახის დადებით შეფასებას:</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ა.ა)  (A) ფრიადი – შეფასების 91-100 ქულა;</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 xml:space="preserve">ა.ბ)  (B) ძალიან კარგი – მაქსიმალური შეფასების 81-90 ქულა; </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ა.გ)  (C) კარგი – მაქსიმალური შეფასების 71-80 ქულა;</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 xml:space="preserve">ა.დ) (D) დამაკმაყოფილებელი – მაქსიმალური შეფასების 61-70 ქულა; </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ა.ე)  (E) საკმარისი – მაქსიმალური შეფასების 51-60 ქულა.</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ბ) ორი სახის უარყოფით შეფასებას:</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A44D6" w:rsidRPr="00EA44D6" w:rsidRDefault="00EA44D6" w:rsidP="00DE1528">
            <w:pPr>
              <w:spacing w:after="0"/>
              <w:jc w:val="both"/>
              <w:rPr>
                <w:rFonts w:ascii="Sylfaen" w:hAnsi="Sylfaen" w:cs="Sylfaen"/>
                <w:bCs/>
                <w:sz w:val="20"/>
                <w:szCs w:val="20"/>
                <w:lang w:val="ka-GE"/>
              </w:rPr>
            </w:pPr>
          </w:p>
          <w:p w:rsidR="00EA44D6" w:rsidRPr="00EA44D6" w:rsidRDefault="00EA44D6" w:rsidP="00DE1528">
            <w:pPr>
              <w:spacing w:after="0"/>
              <w:jc w:val="both"/>
              <w:rPr>
                <w:rFonts w:ascii="Sylfaen" w:hAnsi="Sylfaen" w:cs="Sylfaen"/>
                <w:bCs/>
                <w:sz w:val="20"/>
                <w:szCs w:val="20"/>
                <w:lang w:val="ka-GE"/>
              </w:rPr>
            </w:pPr>
            <w:r w:rsidRPr="00EA44D6">
              <w:rPr>
                <w:rFonts w:ascii="Sylfaen" w:hAnsi="Sylfaen" w:cs="Sylfaen"/>
                <w:bCs/>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w:t>
            </w:r>
          </w:p>
          <w:p w:rsidR="00EA44D6" w:rsidRPr="00EA44D6" w:rsidRDefault="00EA44D6" w:rsidP="00DE1528">
            <w:pPr>
              <w:pStyle w:val="ListParagraph"/>
              <w:numPr>
                <w:ilvl w:val="0"/>
                <w:numId w:val="8"/>
              </w:numPr>
              <w:spacing w:after="0"/>
              <w:jc w:val="both"/>
              <w:rPr>
                <w:rFonts w:ascii="Sylfaen" w:hAnsi="Sylfaen" w:cs="Sylfaen"/>
                <w:bCs/>
                <w:sz w:val="20"/>
                <w:szCs w:val="20"/>
                <w:lang w:val="ka-GE"/>
              </w:rPr>
            </w:pPr>
            <w:r w:rsidRPr="00EA44D6">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EA44D6" w:rsidRPr="00EA44D6" w:rsidRDefault="00EA44D6" w:rsidP="00DE1528">
            <w:pPr>
              <w:pStyle w:val="ListParagraph"/>
              <w:numPr>
                <w:ilvl w:val="0"/>
                <w:numId w:val="8"/>
              </w:numPr>
              <w:spacing w:after="0"/>
              <w:jc w:val="both"/>
              <w:rPr>
                <w:rFonts w:ascii="Sylfaen" w:hAnsi="Sylfaen" w:cs="Sylfaen"/>
                <w:bCs/>
                <w:sz w:val="20"/>
                <w:szCs w:val="20"/>
                <w:lang w:val="ka-GE"/>
              </w:rPr>
            </w:pPr>
            <w:r w:rsidRPr="00EA44D6">
              <w:rPr>
                <w:rFonts w:ascii="Sylfaen" w:hAnsi="Sylfaen" w:cs="Sylfaen"/>
                <w:bCs/>
                <w:sz w:val="20"/>
                <w:szCs w:val="20"/>
                <w:lang w:val="ka-GE"/>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EA44D6" w:rsidRPr="00EA44D6" w:rsidRDefault="00EA44D6" w:rsidP="00DE1528">
            <w:pPr>
              <w:pStyle w:val="ListParagraph"/>
              <w:numPr>
                <w:ilvl w:val="0"/>
                <w:numId w:val="8"/>
              </w:numPr>
              <w:spacing w:after="0"/>
              <w:jc w:val="both"/>
              <w:rPr>
                <w:rFonts w:ascii="Sylfaen" w:hAnsi="Sylfaen" w:cs="Sylfaen"/>
                <w:bCs/>
                <w:sz w:val="20"/>
                <w:szCs w:val="20"/>
                <w:lang w:val="ka-GE"/>
              </w:rPr>
            </w:pPr>
            <w:r w:rsidRPr="00EA44D6">
              <w:rPr>
                <w:rFonts w:ascii="Sylfaen" w:hAnsi="Sylfaen" w:cs="Sylfaen"/>
                <w:bCs/>
                <w:sz w:val="20"/>
                <w:szCs w:val="20"/>
                <w:lang w:val="ka-GE"/>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EA44D6" w:rsidRPr="00EA44D6" w:rsidRDefault="00EA44D6" w:rsidP="00DE1528">
            <w:pPr>
              <w:pStyle w:val="ListParagraph"/>
              <w:numPr>
                <w:ilvl w:val="0"/>
                <w:numId w:val="8"/>
              </w:numPr>
              <w:spacing w:after="0"/>
              <w:jc w:val="both"/>
              <w:rPr>
                <w:rFonts w:ascii="Sylfaen" w:hAnsi="Sylfaen" w:cs="Sylfaen"/>
                <w:bCs/>
                <w:sz w:val="20"/>
                <w:szCs w:val="20"/>
                <w:lang w:val="ka-GE"/>
              </w:rPr>
            </w:pPr>
            <w:r w:rsidRPr="00EA44D6">
              <w:rPr>
                <w:rFonts w:ascii="Sylfaen" w:hAnsi="Sylfaen" w:cs="Sylfaen"/>
                <w:bCs/>
                <w:sz w:val="20"/>
                <w:szCs w:val="20"/>
                <w:lang w:val="ka-GE"/>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935093" w:rsidRDefault="00EA44D6" w:rsidP="00DE1528">
            <w:pPr>
              <w:tabs>
                <w:tab w:val="left" w:pos="3315"/>
              </w:tabs>
              <w:spacing w:after="0" w:line="240" w:lineRule="auto"/>
              <w:jc w:val="both"/>
              <w:rPr>
                <w:rFonts w:ascii="Sylfaen" w:hAnsi="Sylfaen" w:cs="Sylfaen"/>
                <w:bCs/>
                <w:i/>
                <w:color w:val="943634" w:themeColor="accent2" w:themeShade="BF"/>
                <w:sz w:val="20"/>
                <w:szCs w:val="20"/>
                <w:lang w:val="ka-GE"/>
              </w:rPr>
            </w:pPr>
            <w:r w:rsidRPr="00EA44D6">
              <w:rPr>
                <w:rFonts w:ascii="Sylfaen" w:hAnsi="Sylfaen" w:cs="Sylfaen"/>
                <w:bCs/>
                <w:sz w:val="20"/>
                <w:szCs w:val="20"/>
                <w:lang w:val="ka-GE"/>
              </w:rPr>
              <w:t>შეფასების კრიტერიუმები იხ. კონკრეტული კურსის სილაბუსებში.</w:t>
            </w:r>
            <w:r w:rsidR="00986D16" w:rsidRPr="00986D16">
              <w:rPr>
                <w:rFonts w:ascii="Sylfaen" w:hAnsi="Sylfaen" w:cs="Sylfaen"/>
                <w:bCs/>
                <w:sz w:val="20"/>
                <w:szCs w:val="20"/>
                <w:lang w:val="ka-GE"/>
              </w:rPr>
              <w:tab/>
            </w:r>
          </w:p>
        </w:tc>
      </w:tr>
      <w:tr w:rsidR="009D7832" w:rsidRPr="006858BC" w:rsidTr="00DE1528">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E1528">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დასაქმების სფეროები</w:t>
            </w:r>
          </w:p>
        </w:tc>
      </w:tr>
      <w:tr w:rsidR="009D7832" w:rsidRPr="006858BC" w:rsidTr="00DE1528">
        <w:tc>
          <w:tcPr>
            <w:tcW w:w="10740" w:type="dxa"/>
            <w:gridSpan w:val="3"/>
            <w:tcBorders>
              <w:top w:val="single" w:sz="18" w:space="0" w:color="auto"/>
              <w:left w:val="single" w:sz="18" w:space="0" w:color="auto"/>
              <w:bottom w:val="single" w:sz="18" w:space="0" w:color="auto"/>
              <w:right w:val="single" w:sz="18" w:space="0" w:color="auto"/>
            </w:tcBorders>
          </w:tcPr>
          <w:p w:rsidR="009D7832" w:rsidRDefault="005D44AC" w:rsidP="00DE1528">
            <w:pPr>
              <w:spacing w:after="0"/>
              <w:rPr>
                <w:rFonts w:ascii="Sylfaen" w:hAnsi="Sylfaen"/>
                <w:sz w:val="20"/>
                <w:szCs w:val="20"/>
                <w:lang w:val="ka-GE"/>
              </w:rPr>
            </w:pPr>
            <w:r w:rsidRPr="005D44AC">
              <w:rPr>
                <w:rFonts w:ascii="Sylfaen" w:hAnsi="Sylfaen"/>
                <w:sz w:val="20"/>
                <w:szCs w:val="20"/>
                <w:lang w:val="de-DE"/>
              </w:rPr>
              <w:t>უნივერსიტეტები, სხვადასხვა ტიპის უმაღლესი საგანმანათლებლო, კვლევითი, სასწავლო, თუ სასწავლო-კვლევითი დაწესებულებები, ბეჭდვითი და ელექტრონული მედია, მუზეუმები, გამომცემლობები, რედაქციები, სხვადასხვა ტიპის სახელმწიფო დაწესებებულები, არასამთავრობო ორგანიზაციები, საერთაშორისო ორგანიზაციები</w:t>
            </w:r>
            <w:r w:rsidR="006C0AF7">
              <w:rPr>
                <w:rFonts w:ascii="Sylfaen" w:hAnsi="Sylfaen"/>
                <w:sz w:val="20"/>
                <w:szCs w:val="20"/>
                <w:lang w:val="ka-GE"/>
              </w:rPr>
              <w:t>.</w:t>
            </w:r>
          </w:p>
          <w:p w:rsidR="00CE5A7C" w:rsidRDefault="00CE5A7C" w:rsidP="00DE1528">
            <w:pPr>
              <w:spacing w:after="0"/>
              <w:rPr>
                <w:rFonts w:ascii="Sylfaen" w:hAnsi="Sylfaen"/>
                <w:sz w:val="20"/>
                <w:szCs w:val="20"/>
                <w:lang w:val="ka-GE"/>
              </w:rPr>
            </w:pPr>
          </w:p>
          <w:p w:rsidR="00CE5A7C" w:rsidRDefault="00CE5A7C" w:rsidP="00DE1528">
            <w:pPr>
              <w:spacing w:after="0"/>
              <w:rPr>
                <w:rFonts w:ascii="Sylfaen" w:hAnsi="Sylfaen"/>
                <w:sz w:val="20"/>
                <w:szCs w:val="20"/>
                <w:lang w:val="ka-GE"/>
              </w:rPr>
            </w:pPr>
          </w:p>
          <w:p w:rsidR="00CE5A7C" w:rsidRPr="006C0AF7" w:rsidRDefault="00CE5A7C" w:rsidP="00DE1528">
            <w:pPr>
              <w:spacing w:after="0"/>
              <w:rPr>
                <w:rFonts w:ascii="Sylfaen" w:hAnsi="Sylfaen" w:cs="Sylfaen"/>
                <w:b/>
                <w:bCs/>
                <w:sz w:val="20"/>
                <w:szCs w:val="20"/>
                <w:lang w:val="ka-GE"/>
              </w:rPr>
            </w:pPr>
          </w:p>
        </w:tc>
      </w:tr>
      <w:tr w:rsidR="009D7832" w:rsidRPr="006858BC" w:rsidTr="00DE1528">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E1528">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9D7832" w:rsidRPr="006858BC" w:rsidTr="00DE1528">
        <w:tc>
          <w:tcPr>
            <w:tcW w:w="10740" w:type="dxa"/>
            <w:gridSpan w:val="3"/>
            <w:tcBorders>
              <w:top w:val="single" w:sz="18" w:space="0" w:color="auto"/>
              <w:left w:val="single" w:sz="18" w:space="0" w:color="auto"/>
              <w:bottom w:val="single" w:sz="18" w:space="0" w:color="auto"/>
              <w:right w:val="single" w:sz="18" w:space="0" w:color="auto"/>
            </w:tcBorders>
          </w:tcPr>
          <w:p w:rsidR="00BE07DB" w:rsidRPr="00BE07DB" w:rsidRDefault="00BE07DB" w:rsidP="00DE1528">
            <w:pPr>
              <w:jc w:val="both"/>
              <w:rPr>
                <w:rFonts w:ascii="Sylfaen" w:hAnsi="Sylfaen"/>
                <w:b/>
                <w:sz w:val="20"/>
                <w:szCs w:val="20"/>
                <w:lang w:val="af-ZA"/>
              </w:rPr>
            </w:pPr>
            <w:r w:rsidRPr="00BE07DB">
              <w:rPr>
                <w:rFonts w:ascii="Sylfaen" w:hAnsi="Sylfaen"/>
                <w:sz w:val="20"/>
                <w:szCs w:val="20"/>
                <w:lang w:val="de-DE"/>
              </w:rPr>
              <w:t>სადოქტორო</w:t>
            </w:r>
            <w:r w:rsidRPr="00BE07DB">
              <w:rPr>
                <w:rFonts w:ascii="Sylfaen" w:hAnsi="Sylfaen"/>
                <w:noProof/>
                <w:sz w:val="20"/>
                <w:szCs w:val="20"/>
                <w:lang w:val="af-ZA"/>
              </w:rPr>
              <w:t xml:space="preserve"> </w:t>
            </w:r>
            <w:r w:rsidRPr="00BE07DB">
              <w:rPr>
                <w:rFonts w:ascii="Sylfaen" w:hAnsi="Sylfaen"/>
                <w:noProof/>
                <w:sz w:val="20"/>
                <w:szCs w:val="20"/>
                <w:lang w:val="de-DE"/>
              </w:rPr>
              <w:t>პროგრამის</w:t>
            </w:r>
            <w:r w:rsidRPr="00BE07DB">
              <w:rPr>
                <w:rFonts w:ascii="Sylfaen" w:hAnsi="Sylfaen"/>
                <w:noProof/>
                <w:sz w:val="20"/>
                <w:szCs w:val="20"/>
                <w:lang w:val="af-ZA"/>
              </w:rPr>
              <w:t xml:space="preserve"> </w:t>
            </w:r>
            <w:r w:rsidRPr="00BE07DB">
              <w:rPr>
                <w:rFonts w:ascii="Sylfaen" w:hAnsi="Sylfaen"/>
                <w:noProof/>
                <w:sz w:val="20"/>
                <w:szCs w:val="20"/>
                <w:lang w:val="de-DE"/>
              </w:rPr>
              <w:t>სამეცნიერო</w:t>
            </w:r>
            <w:r w:rsidRPr="00BE07DB">
              <w:rPr>
                <w:rFonts w:ascii="Sylfaen" w:hAnsi="Sylfaen"/>
                <w:noProof/>
                <w:sz w:val="20"/>
                <w:szCs w:val="20"/>
                <w:lang w:val="af-ZA"/>
              </w:rPr>
              <w:t>-</w:t>
            </w:r>
            <w:r w:rsidRPr="00BE07DB">
              <w:rPr>
                <w:rFonts w:ascii="Sylfaen" w:hAnsi="Sylfaen"/>
                <w:noProof/>
                <w:sz w:val="20"/>
                <w:szCs w:val="20"/>
                <w:lang w:val="de-DE"/>
              </w:rPr>
              <w:t>კვლევითი</w:t>
            </w:r>
            <w:r w:rsidRPr="00BE07DB">
              <w:rPr>
                <w:rFonts w:ascii="Sylfaen" w:hAnsi="Sylfaen"/>
                <w:noProof/>
                <w:sz w:val="20"/>
                <w:szCs w:val="20"/>
                <w:lang w:val="af-ZA"/>
              </w:rPr>
              <w:t xml:space="preserve"> </w:t>
            </w:r>
            <w:r w:rsidRPr="00BE07DB">
              <w:rPr>
                <w:rFonts w:ascii="Sylfaen" w:hAnsi="Sylfaen"/>
                <w:noProof/>
                <w:sz w:val="20"/>
                <w:szCs w:val="20"/>
                <w:lang w:val="de-DE"/>
              </w:rPr>
              <w:t>კომპონენტი</w:t>
            </w:r>
            <w:r w:rsidRPr="00BE07DB">
              <w:rPr>
                <w:rFonts w:ascii="Sylfaen" w:hAnsi="Sylfaen"/>
                <w:noProof/>
                <w:sz w:val="20"/>
                <w:szCs w:val="20"/>
                <w:lang w:val="af-ZA"/>
              </w:rPr>
              <w:t xml:space="preserve"> </w:t>
            </w:r>
            <w:r w:rsidRPr="00BE07DB">
              <w:rPr>
                <w:rFonts w:ascii="Sylfaen" w:hAnsi="Sylfaen"/>
                <w:noProof/>
                <w:sz w:val="20"/>
                <w:szCs w:val="20"/>
                <w:lang w:val="de-DE"/>
              </w:rPr>
              <w:t>განხორციელდება</w:t>
            </w:r>
            <w:r w:rsidRPr="00BE07DB">
              <w:rPr>
                <w:rFonts w:ascii="Sylfaen" w:hAnsi="Sylfaen"/>
                <w:noProof/>
                <w:sz w:val="20"/>
                <w:szCs w:val="20"/>
                <w:lang w:val="af-ZA"/>
              </w:rPr>
              <w:t xml:space="preserve"> </w:t>
            </w:r>
            <w:r w:rsidRPr="00BE07DB">
              <w:rPr>
                <w:rFonts w:ascii="Sylfaen" w:hAnsi="Sylfaen"/>
                <w:noProof/>
                <w:sz w:val="20"/>
                <w:szCs w:val="20"/>
                <w:lang w:val="de-DE"/>
              </w:rPr>
              <w:t>აკაკი</w:t>
            </w:r>
            <w:r w:rsidRPr="00BE07DB">
              <w:rPr>
                <w:rFonts w:ascii="Sylfaen" w:hAnsi="Sylfaen"/>
                <w:noProof/>
                <w:sz w:val="20"/>
                <w:szCs w:val="20"/>
                <w:lang w:val="af-ZA"/>
              </w:rPr>
              <w:t xml:space="preserve"> </w:t>
            </w:r>
            <w:r w:rsidRPr="00BE07DB">
              <w:rPr>
                <w:rFonts w:ascii="Sylfaen" w:hAnsi="Sylfaen"/>
                <w:noProof/>
                <w:sz w:val="20"/>
                <w:szCs w:val="20"/>
                <w:lang w:val="de-DE"/>
              </w:rPr>
              <w:t>წერეთლის</w:t>
            </w:r>
            <w:r w:rsidRPr="00BE07DB">
              <w:rPr>
                <w:rFonts w:ascii="Sylfaen" w:hAnsi="Sylfaen"/>
                <w:noProof/>
                <w:sz w:val="20"/>
                <w:szCs w:val="20"/>
                <w:lang w:val="af-ZA"/>
              </w:rPr>
              <w:t xml:space="preserve"> </w:t>
            </w:r>
            <w:r w:rsidRPr="00BE07DB">
              <w:rPr>
                <w:rFonts w:ascii="Sylfaen" w:hAnsi="Sylfaen"/>
                <w:noProof/>
                <w:sz w:val="20"/>
                <w:szCs w:val="20"/>
                <w:lang w:val="de-DE"/>
              </w:rPr>
              <w:t>სახელმწიფო</w:t>
            </w:r>
            <w:r w:rsidRPr="00BE07DB">
              <w:rPr>
                <w:rFonts w:ascii="Sylfaen" w:hAnsi="Sylfaen"/>
                <w:noProof/>
                <w:sz w:val="20"/>
                <w:szCs w:val="20"/>
                <w:lang w:val="af-ZA"/>
              </w:rPr>
              <w:t xml:space="preserve">    </w:t>
            </w:r>
            <w:r w:rsidRPr="00BE07DB">
              <w:rPr>
                <w:rFonts w:ascii="Sylfaen" w:hAnsi="Sylfaen"/>
                <w:noProof/>
                <w:sz w:val="20"/>
                <w:szCs w:val="20"/>
                <w:lang w:val="de-DE"/>
              </w:rPr>
              <w:t>უნივერსიტეტის</w:t>
            </w:r>
            <w:r w:rsidRPr="00BE07DB">
              <w:rPr>
                <w:rFonts w:ascii="Sylfaen" w:hAnsi="Sylfaen"/>
                <w:noProof/>
                <w:sz w:val="20"/>
                <w:szCs w:val="20"/>
                <w:lang w:val="af-ZA"/>
              </w:rPr>
              <w:t xml:space="preserve"> კლასიკური და რომანული </w:t>
            </w:r>
            <w:r w:rsidRPr="00BE07DB">
              <w:rPr>
                <w:rFonts w:ascii="Sylfaen" w:hAnsi="Sylfaen"/>
                <w:noProof/>
                <w:sz w:val="20"/>
                <w:szCs w:val="20"/>
                <w:lang w:val="ka-GE"/>
              </w:rPr>
              <w:t>ფ</w:t>
            </w:r>
            <w:r w:rsidRPr="00BE07DB">
              <w:rPr>
                <w:rFonts w:ascii="Sylfaen" w:hAnsi="Sylfaen"/>
                <w:noProof/>
                <w:sz w:val="20"/>
                <w:szCs w:val="20"/>
                <w:lang w:val="af-ZA"/>
              </w:rPr>
              <w:t xml:space="preserve">ილოლოგიის დეპარტამენტსა </w:t>
            </w:r>
            <w:r w:rsidRPr="00BE07DB">
              <w:rPr>
                <w:rFonts w:ascii="Sylfaen" w:hAnsi="Sylfaen"/>
                <w:noProof/>
                <w:sz w:val="20"/>
                <w:szCs w:val="20"/>
                <w:lang w:val="de-DE"/>
              </w:rPr>
              <w:t>და</w:t>
            </w:r>
            <w:r w:rsidRPr="00BE07DB">
              <w:rPr>
                <w:rFonts w:ascii="Sylfaen" w:hAnsi="Sylfaen"/>
                <w:noProof/>
                <w:sz w:val="20"/>
                <w:szCs w:val="20"/>
                <w:lang w:val="af-ZA"/>
              </w:rPr>
              <w:t xml:space="preserve"> </w:t>
            </w:r>
            <w:r w:rsidRPr="00BE07DB">
              <w:rPr>
                <w:rFonts w:ascii="Sylfaen" w:hAnsi="Sylfaen"/>
                <w:noProof/>
                <w:sz w:val="20"/>
                <w:szCs w:val="20"/>
                <w:lang w:val="de-DE"/>
              </w:rPr>
              <w:t>უნივერსიტეტის</w:t>
            </w:r>
            <w:r w:rsidRPr="00BE07DB">
              <w:rPr>
                <w:rFonts w:ascii="Sylfaen" w:hAnsi="Sylfaen"/>
                <w:noProof/>
                <w:sz w:val="20"/>
                <w:szCs w:val="20"/>
                <w:lang w:val="af-ZA"/>
              </w:rPr>
              <w:t xml:space="preserve">  </w:t>
            </w:r>
            <w:r w:rsidRPr="00BE07DB">
              <w:rPr>
                <w:rFonts w:ascii="Sylfaen" w:hAnsi="Sylfaen"/>
                <w:noProof/>
                <w:sz w:val="20"/>
                <w:szCs w:val="20"/>
                <w:lang w:val="de-DE"/>
              </w:rPr>
              <w:t>ბიბლიოთეკებში</w:t>
            </w:r>
            <w:r w:rsidRPr="00BE07DB">
              <w:rPr>
                <w:rFonts w:ascii="Sylfaen" w:hAnsi="Sylfaen"/>
                <w:noProof/>
                <w:sz w:val="20"/>
                <w:szCs w:val="20"/>
                <w:lang w:val="af-ZA"/>
              </w:rPr>
              <w:t xml:space="preserve">, </w:t>
            </w:r>
            <w:r w:rsidRPr="00BE07DB">
              <w:rPr>
                <w:rFonts w:ascii="Sylfaen" w:hAnsi="Sylfaen"/>
                <w:noProof/>
                <w:sz w:val="20"/>
                <w:szCs w:val="20"/>
                <w:lang w:val="de-DE"/>
              </w:rPr>
              <w:t>რომლებიც</w:t>
            </w:r>
            <w:r w:rsidRPr="00BE07DB">
              <w:rPr>
                <w:rFonts w:ascii="Sylfaen" w:hAnsi="Sylfaen"/>
                <w:noProof/>
                <w:sz w:val="20"/>
                <w:szCs w:val="20"/>
                <w:lang w:val="af-ZA"/>
              </w:rPr>
              <w:t xml:space="preserve"> </w:t>
            </w:r>
            <w:r w:rsidRPr="00BE07DB">
              <w:rPr>
                <w:rFonts w:ascii="Sylfaen" w:hAnsi="Sylfaen"/>
                <w:noProof/>
                <w:sz w:val="20"/>
                <w:szCs w:val="20"/>
                <w:lang w:val="de-DE"/>
              </w:rPr>
              <w:t>აღჭურვილია</w:t>
            </w:r>
            <w:r w:rsidRPr="00BE07DB">
              <w:rPr>
                <w:rFonts w:ascii="Sylfaen" w:hAnsi="Sylfaen"/>
                <w:noProof/>
                <w:sz w:val="20"/>
                <w:szCs w:val="20"/>
                <w:lang w:val="af-ZA"/>
              </w:rPr>
              <w:t xml:space="preserve"> </w:t>
            </w:r>
            <w:r w:rsidRPr="00BE07DB">
              <w:rPr>
                <w:rFonts w:ascii="Sylfaen" w:hAnsi="Sylfaen"/>
                <w:noProof/>
                <w:sz w:val="20"/>
                <w:szCs w:val="20"/>
                <w:lang w:val="de-DE"/>
              </w:rPr>
              <w:t>ინტერნეტში</w:t>
            </w:r>
            <w:r w:rsidRPr="00BE07DB">
              <w:rPr>
                <w:rFonts w:ascii="Sylfaen" w:hAnsi="Sylfaen"/>
                <w:noProof/>
                <w:sz w:val="20"/>
                <w:szCs w:val="20"/>
                <w:lang w:val="af-ZA"/>
              </w:rPr>
              <w:t xml:space="preserve"> </w:t>
            </w:r>
            <w:r w:rsidRPr="00BE07DB">
              <w:rPr>
                <w:rFonts w:ascii="Sylfaen" w:hAnsi="Sylfaen"/>
                <w:noProof/>
                <w:sz w:val="20"/>
                <w:szCs w:val="20"/>
                <w:lang w:val="de-DE"/>
              </w:rPr>
              <w:t>ჩართული</w:t>
            </w:r>
            <w:r w:rsidRPr="00BE07DB">
              <w:rPr>
                <w:rFonts w:ascii="Sylfaen" w:hAnsi="Sylfaen"/>
                <w:noProof/>
                <w:sz w:val="20"/>
                <w:szCs w:val="20"/>
                <w:lang w:val="af-ZA"/>
              </w:rPr>
              <w:t xml:space="preserve"> </w:t>
            </w:r>
            <w:r w:rsidRPr="00BE07DB">
              <w:rPr>
                <w:rFonts w:ascii="Sylfaen" w:hAnsi="Sylfaen"/>
                <w:noProof/>
                <w:sz w:val="20"/>
                <w:szCs w:val="20"/>
                <w:lang w:val="de-DE"/>
              </w:rPr>
              <w:t>კომპიუტერებით</w:t>
            </w:r>
            <w:r w:rsidRPr="00BE07DB">
              <w:rPr>
                <w:rFonts w:ascii="Sylfaen" w:hAnsi="Sylfaen"/>
                <w:noProof/>
                <w:sz w:val="20"/>
                <w:szCs w:val="20"/>
                <w:lang w:val="af-ZA"/>
              </w:rPr>
              <w:t xml:space="preserve"> </w:t>
            </w:r>
            <w:r w:rsidRPr="00BE07DB">
              <w:rPr>
                <w:rFonts w:ascii="Sylfaen" w:hAnsi="Sylfaen"/>
                <w:noProof/>
                <w:sz w:val="20"/>
                <w:szCs w:val="20"/>
                <w:lang w:val="de-DE"/>
              </w:rPr>
              <w:t>და</w:t>
            </w:r>
            <w:r w:rsidRPr="00BE07DB">
              <w:rPr>
                <w:rFonts w:ascii="Sylfaen" w:hAnsi="Sylfaen"/>
                <w:noProof/>
                <w:sz w:val="20"/>
                <w:szCs w:val="20"/>
                <w:lang w:val="af-ZA"/>
              </w:rPr>
              <w:t xml:space="preserve"> </w:t>
            </w:r>
            <w:r w:rsidRPr="00BE07DB">
              <w:rPr>
                <w:rFonts w:ascii="Sylfaen" w:hAnsi="Sylfaen"/>
                <w:noProof/>
                <w:sz w:val="20"/>
                <w:szCs w:val="20"/>
                <w:lang w:val="de-DE"/>
              </w:rPr>
              <w:t>უზრუნველყოფილია</w:t>
            </w:r>
            <w:r w:rsidRPr="00BE07DB">
              <w:rPr>
                <w:rFonts w:ascii="Sylfaen" w:hAnsi="Sylfaen"/>
                <w:noProof/>
                <w:sz w:val="20"/>
                <w:szCs w:val="20"/>
                <w:lang w:val="af-ZA"/>
              </w:rPr>
              <w:t xml:space="preserve"> </w:t>
            </w:r>
            <w:r w:rsidRPr="00BE07DB">
              <w:rPr>
                <w:rFonts w:ascii="Sylfaen" w:hAnsi="Sylfaen"/>
                <w:noProof/>
                <w:sz w:val="20"/>
                <w:szCs w:val="20"/>
                <w:lang w:val="de-DE"/>
              </w:rPr>
              <w:t>სასწავლო</w:t>
            </w:r>
            <w:r w:rsidRPr="00BE07DB">
              <w:rPr>
                <w:rFonts w:ascii="Sylfaen" w:hAnsi="Sylfaen"/>
                <w:noProof/>
                <w:sz w:val="20"/>
                <w:szCs w:val="20"/>
                <w:lang w:val="af-ZA"/>
              </w:rPr>
              <w:t xml:space="preserve"> </w:t>
            </w:r>
            <w:r w:rsidRPr="00BE07DB">
              <w:rPr>
                <w:rFonts w:ascii="Sylfaen" w:hAnsi="Sylfaen"/>
                <w:noProof/>
                <w:sz w:val="20"/>
                <w:szCs w:val="20"/>
                <w:lang w:val="de-DE"/>
              </w:rPr>
              <w:t>პროცესისათვის</w:t>
            </w:r>
            <w:r w:rsidRPr="00BE07DB">
              <w:rPr>
                <w:rFonts w:ascii="Sylfaen" w:hAnsi="Sylfaen"/>
                <w:noProof/>
                <w:sz w:val="20"/>
                <w:szCs w:val="20"/>
                <w:lang w:val="af-ZA"/>
              </w:rPr>
              <w:t xml:space="preserve"> </w:t>
            </w:r>
            <w:r w:rsidRPr="00BE07DB">
              <w:rPr>
                <w:rFonts w:ascii="Sylfaen" w:hAnsi="Sylfaen"/>
                <w:noProof/>
                <w:sz w:val="20"/>
                <w:szCs w:val="20"/>
                <w:lang w:val="de-DE"/>
              </w:rPr>
              <w:t>აუცილებელი</w:t>
            </w:r>
            <w:r w:rsidRPr="00BE07DB">
              <w:rPr>
                <w:rFonts w:ascii="Sylfaen" w:hAnsi="Sylfaen"/>
                <w:noProof/>
                <w:sz w:val="20"/>
                <w:szCs w:val="20"/>
                <w:lang w:val="af-ZA"/>
              </w:rPr>
              <w:t xml:space="preserve">  </w:t>
            </w:r>
            <w:r w:rsidRPr="00BE07DB">
              <w:rPr>
                <w:rFonts w:ascii="Sylfaen" w:hAnsi="Sylfaen"/>
                <w:noProof/>
                <w:sz w:val="20"/>
                <w:szCs w:val="20"/>
                <w:lang w:val="de-DE"/>
              </w:rPr>
              <w:t>ტექნიკით.</w:t>
            </w:r>
            <w:r w:rsidRPr="00BE07DB">
              <w:rPr>
                <w:rFonts w:ascii="Sylfaen" w:hAnsi="Sylfaen"/>
                <w:noProof/>
                <w:sz w:val="20"/>
                <w:szCs w:val="20"/>
                <w:lang w:val="af-ZA"/>
              </w:rPr>
              <w:t xml:space="preserve"> </w:t>
            </w:r>
            <w:r w:rsidRPr="00BE07DB">
              <w:rPr>
                <w:rFonts w:ascii="Sylfaen" w:hAnsi="Sylfaen"/>
                <w:b/>
                <w:sz w:val="20"/>
                <w:szCs w:val="20"/>
                <w:lang w:val="af-ZA"/>
              </w:rPr>
              <w:t xml:space="preserve"> </w:t>
            </w:r>
          </w:p>
          <w:p w:rsidR="00BE07DB" w:rsidRPr="00BE07DB" w:rsidRDefault="00BE07DB" w:rsidP="00DE1528">
            <w:pPr>
              <w:jc w:val="both"/>
              <w:rPr>
                <w:rFonts w:ascii="Sylfaen" w:hAnsi="Sylfaen"/>
                <w:sz w:val="20"/>
                <w:szCs w:val="20"/>
                <w:lang w:val="af-ZA"/>
              </w:rPr>
            </w:pPr>
            <w:r w:rsidRPr="00BE07DB">
              <w:rPr>
                <w:rFonts w:ascii="Sylfaen" w:hAnsi="Sylfaen"/>
                <w:sz w:val="20"/>
                <w:szCs w:val="20"/>
                <w:lang w:val="de-DE"/>
              </w:rPr>
              <w:t>სადოქტორო</w:t>
            </w:r>
            <w:r w:rsidRPr="00BE07DB">
              <w:rPr>
                <w:rFonts w:ascii="Sylfaen" w:hAnsi="Sylfaen"/>
                <w:sz w:val="20"/>
                <w:szCs w:val="20"/>
                <w:lang w:val="af-ZA"/>
              </w:rPr>
              <w:t xml:space="preserve"> </w:t>
            </w:r>
            <w:r w:rsidRPr="00BE07DB">
              <w:rPr>
                <w:rFonts w:ascii="Sylfaen" w:hAnsi="Sylfaen"/>
                <w:sz w:val="20"/>
                <w:szCs w:val="20"/>
                <w:lang w:val="de-DE"/>
              </w:rPr>
              <w:t>პროგრამის</w:t>
            </w:r>
            <w:r w:rsidRPr="00BE07DB">
              <w:rPr>
                <w:rFonts w:ascii="Sylfaen" w:hAnsi="Sylfaen"/>
                <w:sz w:val="20"/>
                <w:szCs w:val="20"/>
                <w:lang w:val="af-ZA"/>
              </w:rPr>
              <w:t xml:space="preserve"> </w:t>
            </w:r>
            <w:r w:rsidRPr="00BE07DB">
              <w:rPr>
                <w:rFonts w:ascii="Sylfaen" w:hAnsi="Sylfaen"/>
                <w:sz w:val="20"/>
                <w:szCs w:val="20"/>
                <w:lang w:val="de-DE"/>
              </w:rPr>
              <w:t>განსახორციელებლად</w:t>
            </w:r>
            <w:r w:rsidRPr="00BE07DB">
              <w:rPr>
                <w:rFonts w:ascii="Sylfaen" w:hAnsi="Sylfaen"/>
                <w:sz w:val="20"/>
                <w:szCs w:val="20"/>
                <w:lang w:val="af-ZA"/>
              </w:rPr>
              <w:t xml:space="preserve"> </w:t>
            </w:r>
            <w:r w:rsidRPr="00BE07DB">
              <w:rPr>
                <w:rFonts w:ascii="Sylfaen" w:hAnsi="Sylfaen"/>
                <w:sz w:val="20"/>
                <w:szCs w:val="20"/>
                <w:lang w:val="de-DE"/>
              </w:rPr>
              <w:t>მატერიალურ</w:t>
            </w:r>
            <w:r w:rsidRPr="00BE07DB">
              <w:rPr>
                <w:rFonts w:ascii="Sylfaen" w:hAnsi="Sylfaen"/>
                <w:sz w:val="20"/>
                <w:szCs w:val="20"/>
                <w:lang w:val="af-ZA"/>
              </w:rPr>
              <w:t xml:space="preserve"> </w:t>
            </w:r>
            <w:r w:rsidRPr="00BE07DB">
              <w:rPr>
                <w:rFonts w:ascii="Sylfaen" w:hAnsi="Sylfaen"/>
                <w:sz w:val="20"/>
                <w:szCs w:val="20"/>
                <w:lang w:val="de-DE"/>
              </w:rPr>
              <w:t>რესურსს</w:t>
            </w:r>
            <w:r w:rsidRPr="00BE07DB">
              <w:rPr>
                <w:rFonts w:ascii="Sylfaen" w:hAnsi="Sylfaen"/>
                <w:sz w:val="20"/>
                <w:szCs w:val="20"/>
                <w:lang w:val="af-ZA"/>
              </w:rPr>
              <w:t xml:space="preserve"> </w:t>
            </w:r>
            <w:r w:rsidRPr="00BE07DB">
              <w:rPr>
                <w:rFonts w:ascii="Sylfaen" w:hAnsi="Sylfaen"/>
                <w:sz w:val="20"/>
                <w:szCs w:val="20"/>
                <w:lang w:val="de-DE"/>
              </w:rPr>
              <w:t>შეადგენს</w:t>
            </w:r>
            <w:r w:rsidRPr="00BE07DB">
              <w:rPr>
                <w:rFonts w:ascii="Sylfaen" w:hAnsi="Sylfaen"/>
                <w:sz w:val="20"/>
                <w:szCs w:val="20"/>
                <w:lang w:val="af-ZA"/>
              </w:rPr>
              <w:t>:</w:t>
            </w:r>
          </w:p>
          <w:p w:rsidR="00BE07DB" w:rsidRPr="00BE07DB" w:rsidRDefault="00BE07DB" w:rsidP="00DE1528">
            <w:pPr>
              <w:jc w:val="both"/>
              <w:rPr>
                <w:rFonts w:ascii="Sylfaen" w:hAnsi="Sylfaen"/>
                <w:sz w:val="20"/>
                <w:szCs w:val="20"/>
                <w:lang w:val="ka-GE"/>
              </w:rPr>
            </w:pPr>
            <w:r w:rsidRPr="00BE07DB">
              <w:rPr>
                <w:rFonts w:ascii="Sylfaen" w:hAnsi="Sylfaen"/>
                <w:sz w:val="20"/>
                <w:szCs w:val="20"/>
                <w:lang w:val="af-ZA"/>
              </w:rPr>
              <w:t xml:space="preserve">2 </w:t>
            </w:r>
            <w:r w:rsidRPr="00BE07DB">
              <w:rPr>
                <w:rFonts w:ascii="Sylfaen" w:hAnsi="Sylfaen"/>
                <w:sz w:val="20"/>
                <w:szCs w:val="20"/>
                <w:lang w:val="de-DE"/>
              </w:rPr>
              <w:t>კომპიუტერი</w:t>
            </w:r>
            <w:r>
              <w:rPr>
                <w:rFonts w:ascii="Sylfaen" w:hAnsi="Sylfaen"/>
                <w:sz w:val="20"/>
                <w:szCs w:val="20"/>
                <w:lang w:val="af-ZA"/>
              </w:rPr>
              <w:t xml:space="preserve">, </w:t>
            </w:r>
            <w:r w:rsidRPr="00BE07DB">
              <w:rPr>
                <w:rFonts w:ascii="Sylfaen" w:hAnsi="Sylfaen"/>
                <w:sz w:val="20"/>
                <w:szCs w:val="20"/>
                <w:lang w:val="af-ZA"/>
              </w:rPr>
              <w:t>2</w:t>
            </w:r>
            <w:r>
              <w:rPr>
                <w:rFonts w:ascii="Sylfaen" w:hAnsi="Sylfaen"/>
                <w:sz w:val="20"/>
                <w:szCs w:val="20"/>
                <w:lang w:val="af-ZA"/>
              </w:rPr>
              <w:t>P</w:t>
            </w:r>
            <w:r>
              <w:rPr>
                <w:rFonts w:ascii="Sylfaen" w:hAnsi="Sylfaen"/>
                <w:sz w:val="20"/>
                <w:szCs w:val="20"/>
              </w:rPr>
              <w:t xml:space="preserve">C, </w:t>
            </w:r>
            <w:r w:rsidRPr="00BE07DB">
              <w:rPr>
                <w:rFonts w:ascii="Sylfaen" w:hAnsi="Sylfaen"/>
                <w:sz w:val="20"/>
                <w:szCs w:val="20"/>
                <w:lang w:val="af-ZA"/>
              </w:rPr>
              <w:t>1 ოვერჰედპროექტორი</w:t>
            </w:r>
            <w:r>
              <w:rPr>
                <w:rFonts w:ascii="Sylfaen" w:hAnsi="Sylfaen"/>
                <w:sz w:val="20"/>
                <w:szCs w:val="20"/>
                <w:lang w:val="af-ZA"/>
              </w:rPr>
              <w:t xml:space="preserve">, </w:t>
            </w:r>
            <w:r w:rsidRPr="00BE07DB">
              <w:rPr>
                <w:rFonts w:ascii="Sylfaen" w:hAnsi="Sylfaen"/>
                <w:sz w:val="20"/>
                <w:szCs w:val="20"/>
                <w:lang w:val="af-ZA"/>
              </w:rPr>
              <w:t>1 ასლის გადამღები  აპარატი</w:t>
            </w:r>
            <w:r>
              <w:rPr>
                <w:rFonts w:ascii="Sylfaen" w:hAnsi="Sylfaen"/>
                <w:sz w:val="20"/>
                <w:szCs w:val="20"/>
                <w:lang w:val="af-ZA"/>
              </w:rPr>
              <w:t xml:space="preserve">, </w:t>
            </w:r>
            <w:r>
              <w:rPr>
                <w:rFonts w:ascii="Sylfaen" w:hAnsi="Sylfaen"/>
                <w:sz w:val="20"/>
                <w:szCs w:val="20"/>
                <w:lang w:val="ka-GE"/>
              </w:rPr>
              <w:t xml:space="preserve"> 1 სკანერი, 1 მაგნიტოფონი, 1 ფაქსის აპარატი, 1 პროექტორი, 1 პრინტერი.</w:t>
            </w:r>
            <w:r w:rsidRPr="00BE07DB">
              <w:rPr>
                <w:rFonts w:ascii="Sylfaen" w:hAnsi="Sylfaen"/>
                <w:sz w:val="20"/>
                <w:szCs w:val="20"/>
                <w:lang w:val="af-ZA"/>
              </w:rPr>
              <w:t xml:space="preserve"> ასევე</w:t>
            </w:r>
            <w:r>
              <w:rPr>
                <w:rFonts w:ascii="Sylfaen" w:hAnsi="Sylfaen"/>
                <w:sz w:val="20"/>
                <w:szCs w:val="20"/>
                <w:lang w:val="af-ZA"/>
              </w:rPr>
              <w:t xml:space="preserve">, </w:t>
            </w:r>
            <w:r w:rsidRPr="00BE07DB">
              <w:rPr>
                <w:rFonts w:ascii="Sylfaen" w:hAnsi="Sylfaen"/>
                <w:sz w:val="20"/>
                <w:szCs w:val="20"/>
                <w:lang w:val="af-ZA"/>
              </w:rPr>
              <w:t>ჰუმანიტარულ მეცნიერებათა ფაკულტეტის კომპიუტერული რესურსცენტრი</w:t>
            </w:r>
            <w:r>
              <w:rPr>
                <w:rFonts w:ascii="Sylfaen" w:hAnsi="Sylfaen"/>
                <w:sz w:val="20"/>
                <w:szCs w:val="20"/>
                <w:lang w:val="ka-GE"/>
              </w:rPr>
              <w:t xml:space="preserve">, </w:t>
            </w:r>
            <w:r w:rsidRPr="00BE07DB">
              <w:rPr>
                <w:rFonts w:ascii="Sylfaen" w:hAnsi="Sylfaen"/>
                <w:sz w:val="20"/>
                <w:szCs w:val="20"/>
                <w:lang w:val="af-ZA"/>
              </w:rPr>
              <w:t>უნივერსიტეტის კომპიუტერული რესურსცენტრი</w:t>
            </w:r>
            <w:r>
              <w:rPr>
                <w:rFonts w:ascii="Sylfaen" w:hAnsi="Sylfaen"/>
                <w:sz w:val="20"/>
                <w:szCs w:val="20"/>
                <w:lang w:val="ka-GE"/>
              </w:rPr>
              <w:t>.</w:t>
            </w:r>
          </w:p>
          <w:p w:rsidR="009D7832" w:rsidRPr="00CE5A7C" w:rsidRDefault="00751FF2" w:rsidP="00DE1528">
            <w:pPr>
              <w:jc w:val="both"/>
              <w:rPr>
                <w:rFonts w:ascii="Sylfaen" w:hAnsi="Sylfaen"/>
                <w:b/>
                <w:sz w:val="20"/>
                <w:szCs w:val="20"/>
                <w:lang w:val="af-ZA"/>
              </w:rPr>
            </w:pPr>
            <w:r>
              <w:rPr>
                <w:rFonts w:ascii="Sylfaen" w:hAnsi="Sylfaen"/>
                <w:sz w:val="20"/>
                <w:szCs w:val="20"/>
                <w:lang w:val="af-ZA"/>
              </w:rPr>
              <w:t xml:space="preserve">   </w:t>
            </w:r>
            <w:r w:rsidR="00BE07DB" w:rsidRPr="00BE07DB">
              <w:rPr>
                <w:rFonts w:ascii="Sylfaen" w:hAnsi="Sylfaen"/>
                <w:b/>
                <w:sz w:val="20"/>
                <w:szCs w:val="20"/>
                <w:lang w:val="af-ZA"/>
              </w:rPr>
              <w:t xml:space="preserve">მესამე საფეხურის </w:t>
            </w:r>
            <w:r w:rsidR="00BE07DB" w:rsidRPr="00BE07DB">
              <w:rPr>
                <w:rFonts w:ascii="Sylfaen" w:hAnsi="Sylfaen"/>
                <w:b/>
                <w:sz w:val="20"/>
                <w:szCs w:val="20"/>
                <w:lang w:val="ka-GE"/>
              </w:rPr>
              <w:t>საგანმანათლებლო პროგრამის განხორციელები</w:t>
            </w:r>
            <w:r w:rsidR="00BE07DB" w:rsidRPr="00BE07DB">
              <w:rPr>
                <w:rFonts w:ascii="Sylfaen" w:hAnsi="Sylfaen"/>
                <w:b/>
                <w:sz w:val="20"/>
                <w:szCs w:val="20"/>
                <w:lang w:val="ka-GE"/>
              </w:rPr>
              <w:softHyphen/>
              <w:t>სათვის</w:t>
            </w:r>
            <w:r w:rsidR="00BE07DB" w:rsidRPr="00BE07DB">
              <w:rPr>
                <w:rFonts w:ascii="Sylfaen" w:hAnsi="Sylfaen"/>
                <w:b/>
                <w:sz w:val="20"/>
                <w:szCs w:val="20"/>
                <w:lang w:val="af-ZA"/>
              </w:rPr>
              <w:t xml:space="preserve"> არსებობს უახლესი სამეცნიერო</w:t>
            </w:r>
            <w:r w:rsidR="00BE07DB">
              <w:rPr>
                <w:rFonts w:ascii="Sylfaen" w:hAnsi="Sylfaen"/>
                <w:b/>
                <w:sz w:val="20"/>
                <w:szCs w:val="20"/>
                <w:lang w:val="af-ZA"/>
              </w:rPr>
              <w:br/>
            </w:r>
            <w:r w:rsidR="00BE07DB">
              <w:rPr>
                <w:rFonts w:ascii="Sylfaen" w:hAnsi="Sylfaen"/>
                <w:b/>
                <w:sz w:val="20"/>
                <w:szCs w:val="20"/>
                <w:lang w:val="ka-GE"/>
              </w:rPr>
              <w:t xml:space="preserve">                  </w:t>
            </w:r>
            <w:r w:rsidR="00BE07DB" w:rsidRPr="00BE07DB">
              <w:rPr>
                <w:rFonts w:ascii="Sylfaen" w:hAnsi="Sylfaen"/>
                <w:b/>
                <w:sz w:val="20"/>
                <w:szCs w:val="20"/>
                <w:lang w:val="af-ZA"/>
              </w:rPr>
              <w:t xml:space="preserve"> (ასევე მხატვრული)  ლიტერატურა ჰუმანიტარულ მეცნიერებათა   ფაკულტეტისა </w:t>
            </w:r>
            <w:r w:rsidR="00BE07DB" w:rsidRPr="00BE07DB">
              <w:rPr>
                <w:rFonts w:ascii="Sylfaen" w:hAnsi="Sylfaen"/>
                <w:b/>
                <w:sz w:val="20"/>
                <w:szCs w:val="20"/>
                <w:lang w:val="ka-GE"/>
              </w:rPr>
              <w:t xml:space="preserve">და </w:t>
            </w:r>
            <w:r w:rsidR="00BE07DB" w:rsidRPr="00BE07DB">
              <w:rPr>
                <w:rFonts w:ascii="Sylfaen" w:hAnsi="Sylfaen"/>
                <w:b/>
                <w:sz w:val="20"/>
                <w:szCs w:val="20"/>
                <w:lang w:val="af-ZA"/>
              </w:rPr>
              <w:t>უნივერსიტეტის</w:t>
            </w:r>
            <w:r w:rsidR="00BE07DB">
              <w:rPr>
                <w:rFonts w:ascii="Sylfaen" w:hAnsi="Sylfaen"/>
                <w:b/>
                <w:sz w:val="20"/>
                <w:szCs w:val="20"/>
                <w:lang w:val="af-ZA"/>
              </w:rPr>
              <w:br/>
            </w:r>
            <w:r w:rsidR="00BE07DB">
              <w:rPr>
                <w:rFonts w:ascii="Sylfaen" w:hAnsi="Sylfaen"/>
                <w:b/>
                <w:sz w:val="20"/>
                <w:szCs w:val="20"/>
                <w:lang w:val="ka-GE"/>
              </w:rPr>
              <w:t xml:space="preserve">                  </w:t>
            </w:r>
            <w:r w:rsidR="00BE07DB" w:rsidRPr="00BE07DB">
              <w:rPr>
                <w:rFonts w:ascii="Sylfaen" w:hAnsi="Sylfaen"/>
                <w:b/>
                <w:sz w:val="20"/>
                <w:szCs w:val="20"/>
                <w:lang w:val="af-ZA"/>
              </w:rPr>
              <w:t xml:space="preserve"> ცენტრალურ ბიბლიოთეკაში.</w:t>
            </w:r>
          </w:p>
        </w:tc>
      </w:tr>
      <w:tr w:rsidR="009D7832" w:rsidRPr="006858BC" w:rsidTr="00DE152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40" w:type="dxa"/>
            <w:gridSpan w:val="3"/>
            <w:tcBorders>
              <w:top w:val="single" w:sz="18" w:space="0" w:color="auto"/>
            </w:tcBorders>
          </w:tcPr>
          <w:p w:rsidR="009D7832" w:rsidRPr="006858BC" w:rsidRDefault="009D7832" w:rsidP="00DE1528">
            <w:pPr>
              <w:rPr>
                <w:rFonts w:ascii="Sylfaen" w:hAnsi="Sylfaen"/>
                <w:b/>
                <w:u w:val="single"/>
                <w:lang w:val="ka-GE"/>
              </w:rPr>
            </w:pPr>
          </w:p>
        </w:tc>
      </w:tr>
    </w:tbl>
    <w:p w:rsidR="00BE07DB" w:rsidRPr="00CE5A7C" w:rsidRDefault="00BE07DB" w:rsidP="00E5475C">
      <w:pPr>
        <w:ind w:left="709"/>
        <w:jc w:val="both"/>
        <w:rPr>
          <w:rFonts w:ascii="Sylfaen" w:hAnsi="Sylfaen"/>
          <w:b/>
          <w:sz w:val="20"/>
          <w:szCs w:val="20"/>
          <w:lang w:val="af-ZA"/>
        </w:rPr>
      </w:pPr>
      <w:r w:rsidRPr="00BE07DB">
        <w:rPr>
          <w:rFonts w:ascii="Sylfaen" w:hAnsi="Sylfaen"/>
          <w:b/>
          <w:sz w:val="20"/>
          <w:szCs w:val="20"/>
        </w:rPr>
        <w:t xml:space="preserve">     </w:t>
      </w:r>
      <w:r w:rsidRPr="00BE07DB">
        <w:rPr>
          <w:rFonts w:ascii="Sylfaen" w:hAnsi="Sylfaen"/>
          <w:b/>
          <w:sz w:val="20"/>
          <w:szCs w:val="20"/>
          <w:lang w:val="ka-GE"/>
        </w:rPr>
        <w:t>მისაღები დოქტორანტების რაოდენობა:</w:t>
      </w:r>
      <w:r>
        <w:rPr>
          <w:rFonts w:ascii="Sylfaen" w:hAnsi="Sylfaen"/>
          <w:b/>
          <w:sz w:val="20"/>
          <w:szCs w:val="20"/>
          <w:lang w:val="ka-GE"/>
        </w:rPr>
        <w:tab/>
      </w:r>
      <w:r>
        <w:rPr>
          <w:rFonts w:ascii="Sylfaen" w:hAnsi="Sylfaen"/>
          <w:b/>
          <w:sz w:val="20"/>
          <w:szCs w:val="20"/>
          <w:lang w:val="af-ZA"/>
        </w:rPr>
        <w:br/>
      </w:r>
      <w:r w:rsidRPr="00BE07DB">
        <w:rPr>
          <w:rFonts w:ascii="Sylfaen" w:hAnsi="Sylfaen"/>
          <w:sz w:val="20"/>
          <w:szCs w:val="20"/>
          <w:lang w:val="af-ZA"/>
        </w:rPr>
        <w:t xml:space="preserve"> ადამიანური და მატერიალური რესურსებიდან გამომდინარე შესაძლებელია 3 დოქტორანტის მიღება. </w:t>
      </w:r>
    </w:p>
    <w:p w:rsidR="00BE07DB" w:rsidRPr="00BE07DB" w:rsidRDefault="00BE07DB" w:rsidP="00E5475C">
      <w:pPr>
        <w:ind w:left="709"/>
        <w:jc w:val="both"/>
        <w:rPr>
          <w:rFonts w:ascii="AcadNusx" w:hAnsi="AcadNusx"/>
          <w:b/>
          <w:noProof/>
          <w:sz w:val="20"/>
          <w:szCs w:val="20"/>
          <w:lang w:val="de-DE"/>
        </w:rPr>
      </w:pPr>
      <w:r>
        <w:rPr>
          <w:b/>
          <w:i/>
          <w:sz w:val="20"/>
          <w:szCs w:val="20"/>
          <w:lang w:val="ka-GE"/>
        </w:rPr>
        <w:t xml:space="preserve">      </w:t>
      </w:r>
      <w:r w:rsidRPr="00BE07DB">
        <w:rPr>
          <w:rFonts w:ascii="Sylfaen" w:hAnsi="Sylfaen"/>
          <w:b/>
          <w:noProof/>
          <w:sz w:val="20"/>
          <w:szCs w:val="20"/>
          <w:lang w:val="ka-GE"/>
        </w:rPr>
        <w:t>სადოქტ</w:t>
      </w:r>
      <w:r w:rsidRPr="00BE07DB">
        <w:rPr>
          <w:rFonts w:ascii="Sylfaen" w:hAnsi="Sylfaen"/>
          <w:b/>
          <w:noProof/>
          <w:sz w:val="20"/>
          <w:szCs w:val="20"/>
          <w:lang w:val="de-DE"/>
        </w:rPr>
        <w:t>ორო</w:t>
      </w:r>
      <w:r w:rsidRPr="00BE07DB">
        <w:rPr>
          <w:rFonts w:ascii="AcadNusx" w:hAnsi="AcadNusx"/>
          <w:b/>
          <w:noProof/>
          <w:sz w:val="20"/>
          <w:szCs w:val="20"/>
          <w:lang w:val="de-DE"/>
        </w:rPr>
        <w:t xml:space="preserve"> </w:t>
      </w:r>
      <w:r w:rsidRPr="00BE07DB">
        <w:rPr>
          <w:rFonts w:ascii="Sylfaen" w:hAnsi="Sylfaen"/>
          <w:b/>
          <w:noProof/>
          <w:sz w:val="20"/>
          <w:szCs w:val="20"/>
          <w:lang w:val="de-DE"/>
        </w:rPr>
        <w:t>პროგრამის</w:t>
      </w:r>
      <w:r w:rsidRPr="00BE07DB">
        <w:rPr>
          <w:rFonts w:ascii="AcadNusx" w:hAnsi="AcadNusx"/>
          <w:b/>
          <w:noProof/>
          <w:sz w:val="20"/>
          <w:szCs w:val="20"/>
          <w:lang w:val="de-DE"/>
        </w:rPr>
        <w:t xml:space="preserve"> </w:t>
      </w:r>
      <w:r w:rsidRPr="00BE07DB">
        <w:rPr>
          <w:rFonts w:ascii="Sylfaen" w:hAnsi="Sylfaen"/>
          <w:b/>
          <w:noProof/>
          <w:sz w:val="20"/>
          <w:szCs w:val="20"/>
          <w:lang w:val="de-DE"/>
        </w:rPr>
        <w:t>განხორციელება</w:t>
      </w:r>
      <w:r w:rsidRPr="00BE07DB">
        <w:rPr>
          <w:rFonts w:ascii="Sylfaen" w:hAnsi="Sylfaen"/>
          <w:b/>
          <w:noProof/>
          <w:sz w:val="20"/>
          <w:szCs w:val="20"/>
          <w:lang w:val="af-ZA"/>
        </w:rPr>
        <w:t xml:space="preserve"> ხდება  </w:t>
      </w:r>
      <w:r w:rsidRPr="00BE07DB">
        <w:rPr>
          <w:rFonts w:ascii="Sylfaen" w:hAnsi="Sylfaen"/>
          <w:b/>
          <w:noProof/>
          <w:sz w:val="20"/>
          <w:szCs w:val="20"/>
          <w:lang w:val="de-DE"/>
        </w:rPr>
        <w:t>შემდეგი</w:t>
      </w:r>
      <w:r w:rsidRPr="00BE07DB">
        <w:rPr>
          <w:rFonts w:ascii="AcadNusx" w:hAnsi="AcadNusx"/>
          <w:b/>
          <w:noProof/>
          <w:sz w:val="20"/>
          <w:szCs w:val="20"/>
          <w:lang w:val="de-DE"/>
        </w:rPr>
        <w:t xml:space="preserve"> </w:t>
      </w:r>
      <w:r w:rsidRPr="00BE07DB">
        <w:rPr>
          <w:rFonts w:ascii="Sylfaen" w:hAnsi="Sylfaen"/>
          <w:b/>
          <w:noProof/>
          <w:sz w:val="20"/>
          <w:szCs w:val="20"/>
          <w:lang w:val="de-DE"/>
        </w:rPr>
        <w:t>პარტნიორი</w:t>
      </w:r>
      <w:r w:rsidRPr="00BE07DB">
        <w:rPr>
          <w:rFonts w:ascii="AcadNusx" w:hAnsi="AcadNusx"/>
          <w:b/>
          <w:noProof/>
          <w:sz w:val="20"/>
          <w:szCs w:val="20"/>
          <w:lang w:val="de-DE"/>
        </w:rPr>
        <w:t xml:space="preserve"> </w:t>
      </w:r>
      <w:r w:rsidRPr="00BE07DB">
        <w:rPr>
          <w:rFonts w:ascii="Sylfaen" w:hAnsi="Sylfaen"/>
          <w:b/>
          <w:noProof/>
          <w:sz w:val="20"/>
          <w:szCs w:val="20"/>
          <w:lang w:val="de-DE"/>
        </w:rPr>
        <w:t>სასწავლო-სამეცნიერო</w:t>
      </w:r>
      <w:r w:rsidRPr="00BE07DB">
        <w:rPr>
          <w:rFonts w:ascii="AcadNusx" w:hAnsi="AcadNusx"/>
          <w:b/>
          <w:noProof/>
          <w:sz w:val="20"/>
          <w:szCs w:val="20"/>
          <w:lang w:val="de-DE"/>
        </w:rPr>
        <w:t xml:space="preserve"> </w:t>
      </w:r>
      <w:r w:rsidRPr="00BE07DB">
        <w:rPr>
          <w:rFonts w:ascii="Sylfaen" w:hAnsi="Sylfaen"/>
          <w:b/>
          <w:noProof/>
          <w:sz w:val="20"/>
          <w:szCs w:val="20"/>
          <w:lang w:val="de-DE"/>
        </w:rPr>
        <w:t>დაწესებულებების ხელშეწყობით:</w:t>
      </w:r>
    </w:p>
    <w:p w:rsidR="00BB3C1C" w:rsidRPr="00CE5A7C" w:rsidRDefault="00BE07DB" w:rsidP="00E5475C">
      <w:pPr>
        <w:ind w:left="709"/>
        <w:jc w:val="both"/>
        <w:rPr>
          <w:rFonts w:ascii="Sylfaen" w:hAnsi="Sylfaen"/>
          <w:noProof/>
          <w:color w:val="000000"/>
          <w:sz w:val="20"/>
          <w:szCs w:val="20"/>
          <w:lang w:val="af-ZA"/>
        </w:rPr>
      </w:pPr>
      <w:r w:rsidRPr="00BE07DB">
        <w:rPr>
          <w:rFonts w:ascii="Sylfaen" w:hAnsi="Sylfaen"/>
          <w:noProof/>
          <w:color w:val="000000"/>
          <w:sz w:val="20"/>
          <w:szCs w:val="20"/>
        </w:rPr>
        <w:t>თბილისის</w:t>
      </w:r>
      <w:r w:rsidRPr="00BE07DB">
        <w:rPr>
          <w:rFonts w:ascii="Sylfaen" w:hAnsi="Sylfaen"/>
          <w:noProof/>
          <w:color w:val="000000"/>
          <w:sz w:val="20"/>
          <w:szCs w:val="20"/>
          <w:lang w:val="af-ZA"/>
        </w:rPr>
        <w:t xml:space="preserve"> </w:t>
      </w:r>
      <w:r w:rsidRPr="00BE07DB">
        <w:rPr>
          <w:rFonts w:ascii="Sylfaen" w:hAnsi="Sylfaen"/>
          <w:noProof/>
          <w:color w:val="000000"/>
          <w:sz w:val="20"/>
          <w:szCs w:val="20"/>
        </w:rPr>
        <w:t>ივ</w:t>
      </w:r>
      <w:r w:rsidRPr="00BE07DB">
        <w:rPr>
          <w:rFonts w:ascii="Sylfaen" w:hAnsi="Sylfaen"/>
          <w:noProof/>
          <w:color w:val="000000"/>
          <w:sz w:val="20"/>
          <w:szCs w:val="20"/>
          <w:lang w:val="af-ZA"/>
        </w:rPr>
        <w:t xml:space="preserve">. </w:t>
      </w:r>
      <w:r w:rsidRPr="00BE07DB">
        <w:rPr>
          <w:rFonts w:ascii="Sylfaen" w:hAnsi="Sylfaen"/>
          <w:noProof/>
          <w:color w:val="000000"/>
          <w:sz w:val="20"/>
          <w:szCs w:val="20"/>
        </w:rPr>
        <w:t>ჯავახიშვილის</w:t>
      </w:r>
      <w:r w:rsidRPr="00BE07DB">
        <w:rPr>
          <w:rFonts w:ascii="Sylfaen" w:hAnsi="Sylfaen"/>
          <w:noProof/>
          <w:color w:val="000000"/>
          <w:sz w:val="20"/>
          <w:szCs w:val="20"/>
          <w:lang w:val="af-ZA"/>
        </w:rPr>
        <w:t xml:space="preserve"> </w:t>
      </w:r>
      <w:r w:rsidRPr="00BE07DB">
        <w:rPr>
          <w:rFonts w:ascii="Sylfaen" w:hAnsi="Sylfaen"/>
          <w:noProof/>
          <w:color w:val="000000"/>
          <w:sz w:val="20"/>
          <w:szCs w:val="20"/>
        </w:rPr>
        <w:t>სახელობის</w:t>
      </w:r>
      <w:r w:rsidRPr="00BE07DB">
        <w:rPr>
          <w:rFonts w:ascii="Sylfaen" w:hAnsi="Sylfaen"/>
          <w:noProof/>
          <w:color w:val="000000"/>
          <w:sz w:val="20"/>
          <w:szCs w:val="20"/>
          <w:lang w:val="af-ZA"/>
        </w:rPr>
        <w:t xml:space="preserve"> </w:t>
      </w:r>
      <w:r w:rsidRPr="00BE07DB">
        <w:rPr>
          <w:rFonts w:ascii="Sylfaen" w:hAnsi="Sylfaen"/>
          <w:noProof/>
          <w:color w:val="000000"/>
          <w:sz w:val="20"/>
          <w:szCs w:val="20"/>
        </w:rPr>
        <w:t>სახელმწიფო</w:t>
      </w:r>
      <w:r w:rsidRPr="00BE07DB">
        <w:rPr>
          <w:rFonts w:ascii="Sylfaen" w:hAnsi="Sylfaen"/>
          <w:noProof/>
          <w:color w:val="000000"/>
          <w:sz w:val="20"/>
          <w:szCs w:val="20"/>
          <w:lang w:val="af-ZA"/>
        </w:rPr>
        <w:t xml:space="preserve">  </w:t>
      </w:r>
      <w:r w:rsidRPr="00BE07DB">
        <w:rPr>
          <w:rFonts w:ascii="Sylfaen" w:hAnsi="Sylfaen"/>
          <w:noProof/>
          <w:color w:val="000000"/>
          <w:sz w:val="20"/>
          <w:szCs w:val="20"/>
        </w:rPr>
        <w:t>უნივერსიტეტი</w:t>
      </w:r>
      <w:r>
        <w:rPr>
          <w:rFonts w:ascii="Sylfaen" w:hAnsi="Sylfaen"/>
          <w:noProof/>
          <w:color w:val="000000"/>
          <w:sz w:val="20"/>
          <w:szCs w:val="20"/>
          <w:lang w:val="af-ZA"/>
        </w:rPr>
        <w:t xml:space="preserve">ს </w:t>
      </w:r>
      <w:r w:rsidRPr="00BE07DB">
        <w:rPr>
          <w:rFonts w:ascii="Sylfaen" w:hAnsi="Sylfaen"/>
          <w:noProof/>
          <w:color w:val="000000"/>
          <w:sz w:val="20"/>
          <w:szCs w:val="20"/>
          <w:lang w:val="af-ZA"/>
        </w:rPr>
        <w:t xml:space="preserve">კლასიკური </w:t>
      </w:r>
      <w:r>
        <w:rPr>
          <w:rFonts w:ascii="AcadNusx" w:hAnsi="AcadNusx" w:cs="Arial"/>
          <w:sz w:val="20"/>
          <w:szCs w:val="20"/>
          <w:lang w:val="ka-GE"/>
        </w:rPr>
        <w:t>ფ</w:t>
      </w:r>
      <w:r w:rsidRPr="00BE07DB">
        <w:rPr>
          <w:rFonts w:ascii="Sylfaen" w:hAnsi="Sylfaen"/>
          <w:noProof/>
          <w:color w:val="000000"/>
          <w:sz w:val="20"/>
          <w:szCs w:val="20"/>
          <w:lang w:val="af-ZA"/>
        </w:rPr>
        <w:t>ილოლოგიის, ბიზანტინისტიკისა და ნეოგრეცისტიკის</w:t>
      </w:r>
      <w:r w:rsidR="00CE5A7C">
        <w:rPr>
          <w:rFonts w:ascii="Sylfaen" w:hAnsi="Sylfaen"/>
          <w:noProof/>
          <w:color w:val="000000"/>
          <w:sz w:val="20"/>
          <w:szCs w:val="20"/>
          <w:lang w:val="af-ZA"/>
        </w:rPr>
        <w:t xml:space="preserve"> </w:t>
      </w:r>
      <w:r w:rsidRPr="00BE07DB">
        <w:rPr>
          <w:rFonts w:ascii="Sylfaen" w:hAnsi="Sylfaen"/>
          <w:noProof/>
          <w:color w:val="000000"/>
          <w:sz w:val="20"/>
          <w:szCs w:val="20"/>
          <w:lang w:val="af-ZA"/>
        </w:rPr>
        <w:t xml:space="preserve">  ინსტიტუტი</w:t>
      </w:r>
    </w:p>
    <w:p w:rsidR="0055084E" w:rsidRPr="005F23A3" w:rsidRDefault="006A0516" w:rsidP="006A0516">
      <w:pPr>
        <w:tabs>
          <w:tab w:val="left" w:pos="3435"/>
          <w:tab w:val="right" w:pos="10113"/>
        </w:tabs>
        <w:rPr>
          <w:rFonts w:ascii="Sylfaen" w:hAnsi="Sylfaen"/>
          <w:b/>
          <w:sz w:val="20"/>
          <w:szCs w:val="20"/>
        </w:rPr>
      </w:pPr>
      <w:r>
        <w:rPr>
          <w:rFonts w:ascii="Sylfaen" w:hAnsi="Sylfaen"/>
          <w:b/>
          <w:sz w:val="20"/>
          <w:szCs w:val="20"/>
          <w:lang w:val="ka-GE"/>
        </w:rPr>
        <w:t xml:space="preserve">             </w:t>
      </w:r>
      <w:r w:rsidR="00D70DD4" w:rsidRPr="005F23A3">
        <w:rPr>
          <w:rFonts w:ascii="Sylfaen" w:hAnsi="Sylfaen"/>
          <w:b/>
          <w:sz w:val="20"/>
          <w:szCs w:val="20"/>
          <w:lang w:val="ka-GE"/>
        </w:rPr>
        <w:t xml:space="preserve">დანართი </w:t>
      </w:r>
      <w:r w:rsidR="0055084E" w:rsidRPr="005F23A3">
        <w:rPr>
          <w:rFonts w:ascii="Sylfaen" w:hAnsi="Sylfaen"/>
          <w:b/>
          <w:sz w:val="20"/>
          <w:szCs w:val="20"/>
        </w:rPr>
        <w:t>2</w:t>
      </w:r>
    </w:p>
    <w:tbl>
      <w:tblPr>
        <w:tblpPr w:leftFromText="180" w:rightFromText="180" w:vertAnchor="text" w:tblpX="534"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3"/>
        <w:gridCol w:w="993"/>
        <w:gridCol w:w="1417"/>
        <w:gridCol w:w="1276"/>
        <w:gridCol w:w="709"/>
        <w:gridCol w:w="850"/>
        <w:gridCol w:w="851"/>
      </w:tblGrid>
      <w:tr w:rsidR="00D70DD4" w:rsidRPr="005F23A3" w:rsidTr="00E5475C">
        <w:trPr>
          <w:trHeight w:val="236"/>
        </w:trPr>
        <w:tc>
          <w:tcPr>
            <w:tcW w:w="567" w:type="dxa"/>
            <w:vMerge w:val="restart"/>
            <w:tcBorders>
              <w:top w:val="double" w:sz="4" w:space="0" w:color="auto"/>
              <w:left w:val="double" w:sz="4" w:space="0" w:color="auto"/>
              <w:right w:val="double" w:sz="4" w:space="0" w:color="auto"/>
            </w:tcBorders>
            <w:vAlign w:val="center"/>
          </w:tcPr>
          <w:p w:rsidR="00D70DD4" w:rsidRPr="005F23A3" w:rsidRDefault="00D70DD4" w:rsidP="006A0516">
            <w:pPr>
              <w:spacing w:after="0" w:line="240" w:lineRule="auto"/>
              <w:ind w:right="102"/>
              <w:jc w:val="center"/>
              <w:rPr>
                <w:rFonts w:ascii="Sylfaen" w:eastAsia="Times New Roman" w:hAnsi="Sylfaen" w:cs="Times New Roman"/>
                <w:b/>
                <w:sz w:val="20"/>
                <w:szCs w:val="20"/>
                <w:lang w:val="ka-GE" w:eastAsia="ru-RU"/>
              </w:rPr>
            </w:pPr>
            <w:r w:rsidRPr="005F23A3">
              <w:rPr>
                <w:rFonts w:ascii="Sylfaen" w:eastAsia="Times New Roman" w:hAnsi="Sylfaen" w:cs="Times New Roman"/>
                <w:b/>
                <w:sz w:val="20"/>
                <w:szCs w:val="20"/>
                <w:lang w:val="ka-GE" w:eastAsia="ru-RU"/>
              </w:rPr>
              <w:t>№</w:t>
            </w:r>
          </w:p>
        </w:tc>
        <w:tc>
          <w:tcPr>
            <w:tcW w:w="3543" w:type="dxa"/>
            <w:vMerge w:val="restart"/>
            <w:tcBorders>
              <w:top w:val="double" w:sz="4" w:space="0" w:color="auto"/>
              <w:left w:val="doub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
                <w:sz w:val="20"/>
                <w:szCs w:val="20"/>
                <w:lang w:val="ka-GE" w:eastAsia="ru-RU"/>
              </w:rPr>
            </w:pPr>
            <w:r w:rsidRPr="005F23A3">
              <w:rPr>
                <w:rFonts w:ascii="Sylfaen" w:eastAsia="Times New Roman" w:hAnsi="Sylfaen" w:cs="Times New Roman"/>
                <w:b/>
                <w:sz w:val="20"/>
                <w:szCs w:val="20"/>
                <w:lang w:val="ka-GE" w:eastAsia="ru-RU"/>
              </w:rPr>
              <w:t>კურსის დასახელება</w:t>
            </w:r>
          </w:p>
        </w:tc>
        <w:tc>
          <w:tcPr>
            <w:tcW w:w="6096" w:type="dxa"/>
            <w:gridSpan w:val="6"/>
            <w:tcBorders>
              <w:top w:val="double" w:sz="4" w:space="0" w:color="auto"/>
              <w:left w:val="doub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
                <w:sz w:val="20"/>
                <w:szCs w:val="20"/>
                <w:lang w:val="ka-GE" w:eastAsia="ru-RU"/>
              </w:rPr>
            </w:pPr>
            <w:r w:rsidRPr="005F23A3">
              <w:rPr>
                <w:rFonts w:ascii="Sylfaen" w:eastAsia="Times New Roman" w:hAnsi="Sylfaen" w:cs="Times New Roman"/>
                <w:b/>
                <w:sz w:val="20"/>
                <w:szCs w:val="20"/>
                <w:lang w:val="ka-GE" w:eastAsia="ru-RU"/>
              </w:rPr>
              <w:t>კომპეტენციები</w:t>
            </w:r>
          </w:p>
        </w:tc>
      </w:tr>
      <w:tr w:rsidR="00D70DD4" w:rsidRPr="005F23A3" w:rsidTr="00E5475C">
        <w:trPr>
          <w:cantSplit/>
          <w:trHeight w:val="1583"/>
        </w:trPr>
        <w:tc>
          <w:tcPr>
            <w:tcW w:w="567" w:type="dxa"/>
            <w:vMerge/>
            <w:tcBorders>
              <w:left w:val="double" w:sz="4" w:space="0" w:color="auto"/>
              <w:bottom w:val="doub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sz w:val="20"/>
                <w:szCs w:val="20"/>
                <w:lang w:val="ka-GE" w:eastAsia="ru-RU"/>
              </w:rPr>
            </w:pPr>
          </w:p>
        </w:tc>
        <w:tc>
          <w:tcPr>
            <w:tcW w:w="3543" w:type="dxa"/>
            <w:vMerge/>
            <w:tcBorders>
              <w:left w:val="double" w:sz="4" w:space="0" w:color="auto"/>
              <w:bottom w:val="doub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sz w:val="20"/>
                <w:szCs w:val="20"/>
                <w:lang w:val="ka-GE" w:eastAsia="ru-RU"/>
              </w:rPr>
            </w:pPr>
          </w:p>
        </w:tc>
        <w:tc>
          <w:tcPr>
            <w:tcW w:w="993" w:type="dxa"/>
            <w:tcBorders>
              <w:left w:val="double" w:sz="4" w:space="0" w:color="auto"/>
              <w:bottom w:val="double" w:sz="4" w:space="0" w:color="auto"/>
            </w:tcBorders>
            <w:textDirection w:val="btLr"/>
            <w:vAlign w:val="center"/>
          </w:tcPr>
          <w:p w:rsidR="00D70DD4" w:rsidRPr="005F23A3" w:rsidRDefault="00D70DD4" w:rsidP="006A0516">
            <w:pPr>
              <w:spacing w:after="0" w:line="240" w:lineRule="auto"/>
              <w:ind w:right="113"/>
              <w:jc w:val="center"/>
              <w:rPr>
                <w:rFonts w:ascii="Sylfaen" w:eastAsia="Times New Roman" w:hAnsi="Sylfaen" w:cs="Times New Roman"/>
                <w:b/>
                <w:sz w:val="20"/>
                <w:szCs w:val="20"/>
                <w:lang w:val="ka-GE" w:eastAsia="ru-RU"/>
              </w:rPr>
            </w:pPr>
            <w:r w:rsidRPr="005F23A3">
              <w:rPr>
                <w:rFonts w:ascii="Sylfaen" w:eastAsia="Times New Roman" w:hAnsi="Sylfaen" w:cs="Times New Roman"/>
                <w:b/>
                <w:sz w:val="20"/>
                <w:szCs w:val="20"/>
                <w:lang w:val="ka-GE" w:eastAsia="ru-RU"/>
              </w:rPr>
              <w:t>ცოდნა და გაცნობიერება</w:t>
            </w:r>
          </w:p>
        </w:tc>
        <w:tc>
          <w:tcPr>
            <w:tcW w:w="1417" w:type="dxa"/>
            <w:tcBorders>
              <w:bottom w:val="double" w:sz="4" w:space="0" w:color="auto"/>
            </w:tcBorders>
            <w:textDirection w:val="btLr"/>
            <w:vAlign w:val="center"/>
          </w:tcPr>
          <w:p w:rsidR="00D70DD4" w:rsidRPr="005F23A3" w:rsidRDefault="00D70DD4" w:rsidP="006A0516">
            <w:pPr>
              <w:spacing w:after="0" w:line="240" w:lineRule="auto"/>
              <w:ind w:right="113"/>
              <w:jc w:val="center"/>
              <w:rPr>
                <w:rFonts w:ascii="Sylfaen" w:eastAsia="Times New Roman" w:hAnsi="Sylfaen" w:cs="Times New Roman"/>
                <w:b/>
                <w:sz w:val="20"/>
                <w:szCs w:val="20"/>
                <w:lang w:val="ka-GE" w:eastAsia="ru-RU"/>
              </w:rPr>
            </w:pPr>
            <w:r w:rsidRPr="005F23A3">
              <w:rPr>
                <w:rFonts w:ascii="Sylfaen" w:eastAsia="Times New Roman" w:hAnsi="Sylfaen" w:cs="Times New Roman"/>
                <w:b/>
                <w:sz w:val="20"/>
                <w:szCs w:val="20"/>
                <w:lang w:val="ka-GE" w:eastAsia="ru-RU"/>
              </w:rPr>
              <w:t>ცოდნის პრაქტიკაში გამოყენების უნარი</w:t>
            </w:r>
          </w:p>
        </w:tc>
        <w:tc>
          <w:tcPr>
            <w:tcW w:w="1276" w:type="dxa"/>
            <w:tcBorders>
              <w:bottom w:val="double" w:sz="4" w:space="0" w:color="auto"/>
            </w:tcBorders>
            <w:textDirection w:val="btLr"/>
            <w:vAlign w:val="center"/>
          </w:tcPr>
          <w:p w:rsidR="00D70DD4" w:rsidRPr="005F23A3" w:rsidRDefault="00D70DD4" w:rsidP="006A0516">
            <w:pPr>
              <w:spacing w:after="0" w:line="240" w:lineRule="auto"/>
              <w:ind w:right="113"/>
              <w:jc w:val="center"/>
              <w:rPr>
                <w:rFonts w:ascii="Sylfaen" w:eastAsia="Times New Roman" w:hAnsi="Sylfaen" w:cs="Times New Roman"/>
                <w:b/>
                <w:sz w:val="20"/>
                <w:szCs w:val="20"/>
                <w:lang w:val="ka-GE" w:eastAsia="ru-RU"/>
              </w:rPr>
            </w:pPr>
            <w:r w:rsidRPr="005F23A3">
              <w:rPr>
                <w:rFonts w:ascii="Sylfaen" w:eastAsia="Times New Roman" w:hAnsi="Sylfaen" w:cs="Times New Roman"/>
                <w:b/>
                <w:sz w:val="20"/>
                <w:szCs w:val="20"/>
                <w:lang w:val="ka-GE" w:eastAsia="ru-RU"/>
              </w:rPr>
              <w:t>დასკვნის გაკეთების უნარი</w:t>
            </w:r>
          </w:p>
        </w:tc>
        <w:tc>
          <w:tcPr>
            <w:tcW w:w="709" w:type="dxa"/>
            <w:tcBorders>
              <w:bottom w:val="double" w:sz="4" w:space="0" w:color="auto"/>
            </w:tcBorders>
            <w:textDirection w:val="btLr"/>
            <w:vAlign w:val="center"/>
          </w:tcPr>
          <w:p w:rsidR="00D70DD4" w:rsidRPr="005F23A3" w:rsidRDefault="00D70DD4" w:rsidP="006A0516">
            <w:pPr>
              <w:spacing w:after="0" w:line="240" w:lineRule="auto"/>
              <w:ind w:right="113"/>
              <w:jc w:val="center"/>
              <w:rPr>
                <w:rFonts w:ascii="Sylfaen" w:eastAsia="Times New Roman" w:hAnsi="Sylfaen" w:cs="Times New Roman"/>
                <w:b/>
                <w:sz w:val="20"/>
                <w:szCs w:val="20"/>
                <w:lang w:val="ka-GE" w:eastAsia="ru-RU"/>
              </w:rPr>
            </w:pPr>
            <w:r w:rsidRPr="005F23A3">
              <w:rPr>
                <w:rFonts w:ascii="Sylfaen" w:eastAsia="Times New Roman" w:hAnsi="Sylfaen" w:cs="Times New Roman"/>
                <w:b/>
                <w:sz w:val="20"/>
                <w:szCs w:val="20"/>
                <w:lang w:val="ka-GE" w:eastAsia="ru-RU"/>
              </w:rPr>
              <w:t>კომუნიკაციის უნარი</w:t>
            </w:r>
          </w:p>
        </w:tc>
        <w:tc>
          <w:tcPr>
            <w:tcW w:w="850" w:type="dxa"/>
            <w:tcBorders>
              <w:bottom w:val="double" w:sz="4" w:space="0" w:color="auto"/>
              <w:right w:val="single" w:sz="4" w:space="0" w:color="auto"/>
            </w:tcBorders>
            <w:textDirection w:val="btLr"/>
            <w:vAlign w:val="center"/>
          </w:tcPr>
          <w:p w:rsidR="00D70DD4" w:rsidRPr="005F23A3" w:rsidRDefault="00D70DD4" w:rsidP="006A0516">
            <w:pPr>
              <w:spacing w:after="0" w:line="240" w:lineRule="auto"/>
              <w:ind w:right="113"/>
              <w:jc w:val="center"/>
              <w:rPr>
                <w:rFonts w:ascii="Sylfaen" w:eastAsia="Times New Roman" w:hAnsi="Sylfaen" w:cs="Times New Roman"/>
                <w:b/>
                <w:sz w:val="20"/>
                <w:szCs w:val="20"/>
                <w:lang w:val="ka-GE" w:eastAsia="ru-RU"/>
              </w:rPr>
            </w:pPr>
            <w:r w:rsidRPr="005F23A3">
              <w:rPr>
                <w:rFonts w:ascii="Sylfaen" w:eastAsia="Times New Roman" w:hAnsi="Sylfaen" w:cs="Times New Roman"/>
                <w:b/>
                <w:sz w:val="20"/>
                <w:szCs w:val="20"/>
                <w:lang w:val="ka-GE" w:eastAsia="ru-RU"/>
              </w:rPr>
              <w:t>სწავლის უნარი</w:t>
            </w:r>
          </w:p>
        </w:tc>
        <w:tc>
          <w:tcPr>
            <w:tcW w:w="851" w:type="dxa"/>
            <w:tcBorders>
              <w:left w:val="single" w:sz="4" w:space="0" w:color="auto"/>
              <w:bottom w:val="double" w:sz="4" w:space="0" w:color="auto"/>
              <w:right w:val="double" w:sz="4" w:space="0" w:color="auto"/>
            </w:tcBorders>
            <w:textDirection w:val="btLr"/>
            <w:vAlign w:val="center"/>
          </w:tcPr>
          <w:p w:rsidR="00D70DD4" w:rsidRPr="005F23A3" w:rsidRDefault="00D70DD4" w:rsidP="006A0516">
            <w:pPr>
              <w:spacing w:after="0" w:line="240" w:lineRule="auto"/>
              <w:ind w:right="113"/>
              <w:jc w:val="center"/>
              <w:rPr>
                <w:rFonts w:ascii="Sylfaen" w:eastAsia="Times New Roman" w:hAnsi="Sylfaen" w:cs="Times New Roman"/>
                <w:b/>
                <w:sz w:val="20"/>
                <w:szCs w:val="20"/>
                <w:lang w:val="ka-GE" w:eastAsia="ru-RU"/>
              </w:rPr>
            </w:pPr>
            <w:r w:rsidRPr="005F23A3">
              <w:rPr>
                <w:rFonts w:ascii="Sylfaen" w:eastAsia="Times New Roman" w:hAnsi="Sylfaen" w:cs="Times New Roman"/>
                <w:b/>
                <w:sz w:val="20"/>
                <w:szCs w:val="20"/>
                <w:lang w:val="ka-GE" w:eastAsia="ru-RU"/>
              </w:rPr>
              <w:t>ღირებულებები</w:t>
            </w:r>
          </w:p>
        </w:tc>
      </w:tr>
      <w:tr w:rsidR="00D70DD4" w:rsidRPr="005F23A3" w:rsidTr="00E5475C">
        <w:trPr>
          <w:trHeight w:val="186"/>
        </w:trPr>
        <w:tc>
          <w:tcPr>
            <w:tcW w:w="10206" w:type="dxa"/>
            <w:gridSpan w:val="8"/>
            <w:tcBorders>
              <w:top w:val="double" w:sz="4" w:space="0" w:color="auto"/>
              <w:left w:val="doub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sz w:val="20"/>
                <w:szCs w:val="20"/>
                <w:lang w:val="ka-GE" w:eastAsia="ru-RU"/>
              </w:rPr>
            </w:pPr>
          </w:p>
        </w:tc>
      </w:tr>
      <w:tr w:rsidR="00D70DD4" w:rsidRPr="005F23A3" w:rsidTr="00E5475C">
        <w:trPr>
          <w:trHeight w:val="242"/>
        </w:trPr>
        <w:tc>
          <w:tcPr>
            <w:tcW w:w="567" w:type="dxa"/>
            <w:tcBorders>
              <w:top w:val="double" w:sz="4" w:space="0" w:color="auto"/>
              <w:left w:val="double" w:sz="4" w:space="0" w:color="auto"/>
              <w:right w:val="double" w:sz="4" w:space="0" w:color="auto"/>
            </w:tcBorders>
            <w:vAlign w:val="center"/>
          </w:tcPr>
          <w:p w:rsidR="00D70DD4" w:rsidRPr="005F23A3" w:rsidRDefault="00BB3C1C" w:rsidP="006A0516">
            <w:pPr>
              <w:spacing w:after="0" w:line="240" w:lineRule="auto"/>
              <w:jc w:val="center"/>
              <w:rPr>
                <w:rFonts w:ascii="Sylfaen" w:eastAsia="Times New Roman" w:hAnsi="Sylfaen" w:cs="Times New Roman"/>
                <w:sz w:val="20"/>
                <w:szCs w:val="20"/>
                <w:lang w:val="ru-RU" w:eastAsia="ru-RU"/>
              </w:rPr>
            </w:pPr>
            <w:r w:rsidRPr="005F23A3">
              <w:rPr>
                <w:rFonts w:ascii="Sylfaen" w:eastAsia="Times New Roman" w:hAnsi="Sylfaen" w:cs="Times New Roman"/>
                <w:sz w:val="20"/>
                <w:szCs w:val="20"/>
                <w:lang w:val="ka-GE" w:eastAsia="ru-RU"/>
              </w:rPr>
              <w:t>1.</w:t>
            </w:r>
          </w:p>
        </w:tc>
        <w:tc>
          <w:tcPr>
            <w:tcW w:w="3543" w:type="dxa"/>
            <w:tcBorders>
              <w:top w:val="double" w:sz="4" w:space="0" w:color="auto"/>
              <w:left w:val="double" w:sz="4" w:space="0" w:color="auto"/>
              <w:right w:val="double" w:sz="4" w:space="0" w:color="auto"/>
            </w:tcBorders>
            <w:vAlign w:val="center"/>
          </w:tcPr>
          <w:p w:rsidR="00D70DD4" w:rsidRPr="005F23A3" w:rsidRDefault="0083467A"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ბერძნული ლიტერატურის პრობლემური საკითხები</w:t>
            </w:r>
          </w:p>
        </w:tc>
        <w:tc>
          <w:tcPr>
            <w:tcW w:w="993" w:type="dxa"/>
            <w:tcBorders>
              <w:top w:val="double" w:sz="4" w:space="0" w:color="auto"/>
              <w:left w:val="doub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p>
        </w:tc>
        <w:tc>
          <w:tcPr>
            <w:tcW w:w="1417" w:type="dxa"/>
            <w:tcBorders>
              <w:top w:val="doub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276" w:type="dxa"/>
            <w:tcBorders>
              <w:top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p>
        </w:tc>
        <w:tc>
          <w:tcPr>
            <w:tcW w:w="709" w:type="dxa"/>
            <w:tcBorders>
              <w:top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ka-GE" w:eastAsia="ru-RU"/>
              </w:rPr>
              <w:t>X</w:t>
            </w:r>
          </w:p>
        </w:tc>
        <w:tc>
          <w:tcPr>
            <w:tcW w:w="850" w:type="dxa"/>
            <w:tcBorders>
              <w:top w:val="double" w:sz="4" w:space="0" w:color="auto"/>
              <w:right w:val="sing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p>
        </w:tc>
        <w:tc>
          <w:tcPr>
            <w:tcW w:w="851" w:type="dxa"/>
            <w:tcBorders>
              <w:top w:val="double" w:sz="4" w:space="0" w:color="auto"/>
              <w:left w:val="sing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Cs/>
                <w:noProof/>
                <w:sz w:val="20"/>
                <w:szCs w:val="20"/>
                <w:lang w:val="ka-GE" w:eastAsia="ru-RU"/>
              </w:rPr>
            </w:pPr>
          </w:p>
        </w:tc>
      </w:tr>
      <w:tr w:rsidR="00D70DD4" w:rsidRPr="005F23A3" w:rsidTr="00E5475C">
        <w:trPr>
          <w:trHeight w:val="254"/>
        </w:trPr>
        <w:tc>
          <w:tcPr>
            <w:tcW w:w="567" w:type="dxa"/>
            <w:tcBorders>
              <w:left w:val="double" w:sz="4" w:space="0" w:color="auto"/>
              <w:right w:val="double" w:sz="4" w:space="0" w:color="auto"/>
            </w:tcBorders>
            <w:vAlign w:val="center"/>
          </w:tcPr>
          <w:p w:rsidR="00D70DD4" w:rsidRPr="005F23A3" w:rsidRDefault="00BB3C1C" w:rsidP="006A0516">
            <w:pPr>
              <w:spacing w:after="0" w:line="240" w:lineRule="auto"/>
              <w:jc w:val="center"/>
              <w:rPr>
                <w:rFonts w:ascii="Sylfaen" w:eastAsia="Times New Roman" w:hAnsi="Sylfaen" w:cs="Times New Roman"/>
                <w:sz w:val="20"/>
                <w:szCs w:val="20"/>
                <w:lang w:val="ru-RU" w:eastAsia="ru-RU"/>
              </w:rPr>
            </w:pPr>
            <w:r w:rsidRPr="005F23A3">
              <w:rPr>
                <w:rFonts w:ascii="Sylfaen" w:eastAsia="Times New Roman" w:hAnsi="Sylfaen" w:cs="Times New Roman"/>
                <w:sz w:val="20"/>
                <w:szCs w:val="20"/>
                <w:lang w:val="ka-GE" w:eastAsia="ru-RU"/>
              </w:rPr>
              <w:t>2.</w:t>
            </w:r>
          </w:p>
        </w:tc>
        <w:tc>
          <w:tcPr>
            <w:tcW w:w="3543" w:type="dxa"/>
            <w:tcBorders>
              <w:left w:val="double" w:sz="4" w:space="0" w:color="auto"/>
              <w:right w:val="double" w:sz="4" w:space="0" w:color="auto"/>
            </w:tcBorders>
            <w:vAlign w:val="center"/>
          </w:tcPr>
          <w:p w:rsidR="00D70DD4" w:rsidRPr="005F23A3" w:rsidRDefault="0083467A"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რომაული ლიტერატურის პრობლემური საკითხები</w:t>
            </w:r>
          </w:p>
        </w:tc>
        <w:tc>
          <w:tcPr>
            <w:tcW w:w="993" w:type="dxa"/>
            <w:tcBorders>
              <w:left w:val="doub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ru-RU" w:eastAsia="ru-RU"/>
              </w:rPr>
            </w:pPr>
            <w:r w:rsidRPr="005F23A3">
              <w:rPr>
                <w:rFonts w:ascii="Sylfaen" w:eastAsia="Times New Roman" w:hAnsi="Sylfaen" w:cs="Sylfaen"/>
                <w:sz w:val="20"/>
                <w:szCs w:val="20"/>
                <w:lang w:val="ru-RU" w:eastAsia="ru-RU"/>
              </w:rPr>
              <w:t>X</w:t>
            </w:r>
          </w:p>
        </w:tc>
        <w:tc>
          <w:tcPr>
            <w:tcW w:w="1417" w:type="dxa"/>
            <w:vAlign w:val="center"/>
          </w:tcPr>
          <w:p w:rsidR="00D70DD4" w:rsidRPr="005F23A3" w:rsidRDefault="00D70DD4" w:rsidP="006A0516">
            <w:pPr>
              <w:spacing w:after="0" w:line="240" w:lineRule="auto"/>
              <w:jc w:val="center"/>
              <w:rPr>
                <w:rFonts w:ascii="Sylfaen" w:eastAsia="Times New Roman" w:hAnsi="Sylfaen" w:cs="Sylfaen"/>
                <w:sz w:val="20"/>
                <w:szCs w:val="20"/>
                <w:lang w:val="ru-RU" w:eastAsia="ru-RU"/>
              </w:rPr>
            </w:pPr>
          </w:p>
        </w:tc>
        <w:tc>
          <w:tcPr>
            <w:tcW w:w="1276"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ru-RU" w:eastAsia="ru-RU"/>
              </w:rPr>
              <w:t>X</w:t>
            </w:r>
          </w:p>
        </w:tc>
        <w:tc>
          <w:tcPr>
            <w:tcW w:w="709"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p>
        </w:tc>
        <w:tc>
          <w:tcPr>
            <w:tcW w:w="850" w:type="dxa"/>
            <w:tcBorders>
              <w:right w:val="sing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ru-RU" w:eastAsia="ru-RU"/>
              </w:rPr>
            </w:pPr>
            <w:r w:rsidRPr="005F23A3">
              <w:rPr>
                <w:rFonts w:ascii="Sylfaen" w:eastAsia="Times New Roman" w:hAnsi="Sylfaen" w:cs="Sylfaen"/>
                <w:sz w:val="20"/>
                <w:szCs w:val="20"/>
                <w:lang w:val="ru-RU" w:eastAsia="ru-RU"/>
              </w:rPr>
              <w:t>X</w:t>
            </w:r>
          </w:p>
        </w:tc>
        <w:tc>
          <w:tcPr>
            <w:tcW w:w="851" w:type="dxa"/>
            <w:tcBorders>
              <w:left w:val="sing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Cs/>
                <w:noProof/>
                <w:sz w:val="20"/>
                <w:szCs w:val="20"/>
                <w:lang w:val="ka-GE" w:eastAsia="ru-RU"/>
              </w:rPr>
            </w:pPr>
          </w:p>
        </w:tc>
      </w:tr>
      <w:tr w:rsidR="00D70DD4" w:rsidRPr="005F23A3" w:rsidTr="00E5475C">
        <w:trPr>
          <w:trHeight w:val="250"/>
        </w:trPr>
        <w:tc>
          <w:tcPr>
            <w:tcW w:w="567" w:type="dxa"/>
            <w:tcBorders>
              <w:left w:val="double" w:sz="4" w:space="0" w:color="auto"/>
              <w:right w:val="double" w:sz="4" w:space="0" w:color="auto"/>
            </w:tcBorders>
            <w:vAlign w:val="center"/>
          </w:tcPr>
          <w:p w:rsidR="00D70DD4" w:rsidRPr="005F23A3" w:rsidRDefault="00BB3C1C" w:rsidP="006A0516">
            <w:pPr>
              <w:spacing w:after="0" w:line="240" w:lineRule="auto"/>
              <w:jc w:val="center"/>
              <w:rPr>
                <w:rFonts w:ascii="Sylfaen" w:eastAsia="Times New Roman" w:hAnsi="Sylfaen" w:cs="Times New Roman"/>
                <w:sz w:val="20"/>
                <w:szCs w:val="20"/>
                <w:lang w:val="ru-RU" w:eastAsia="ru-RU"/>
              </w:rPr>
            </w:pPr>
            <w:r w:rsidRPr="005F23A3">
              <w:rPr>
                <w:rFonts w:ascii="Sylfaen" w:eastAsia="Times New Roman" w:hAnsi="Sylfaen" w:cs="Times New Roman"/>
                <w:sz w:val="20"/>
                <w:szCs w:val="20"/>
                <w:lang w:val="ka-GE" w:eastAsia="ru-RU"/>
              </w:rPr>
              <w:t>3.</w:t>
            </w:r>
          </w:p>
        </w:tc>
        <w:tc>
          <w:tcPr>
            <w:tcW w:w="3543" w:type="dxa"/>
            <w:tcBorders>
              <w:left w:val="double" w:sz="4" w:space="0" w:color="auto"/>
              <w:right w:val="double" w:sz="4" w:space="0" w:color="auto"/>
            </w:tcBorders>
            <w:vAlign w:val="center"/>
          </w:tcPr>
          <w:p w:rsidR="00D70DD4" w:rsidRPr="005F23A3" w:rsidRDefault="0083467A"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ინტენსიური კითხვა: ძველი ბერძენი ავტორი</w:t>
            </w:r>
          </w:p>
        </w:tc>
        <w:tc>
          <w:tcPr>
            <w:tcW w:w="993" w:type="dxa"/>
            <w:tcBorders>
              <w:left w:val="doub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417" w:type="dxa"/>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276"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ka-GE" w:eastAsia="ru-RU"/>
              </w:rPr>
              <w:t>X</w:t>
            </w:r>
          </w:p>
        </w:tc>
        <w:tc>
          <w:tcPr>
            <w:tcW w:w="709"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ka-GE" w:eastAsia="ru-RU"/>
              </w:rPr>
              <w:t>X</w:t>
            </w:r>
          </w:p>
        </w:tc>
        <w:tc>
          <w:tcPr>
            <w:tcW w:w="850" w:type="dxa"/>
            <w:tcBorders>
              <w:right w:val="sing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851" w:type="dxa"/>
            <w:tcBorders>
              <w:left w:val="sing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Cs/>
                <w:noProof/>
                <w:sz w:val="20"/>
                <w:szCs w:val="20"/>
                <w:lang w:val="ka-GE" w:eastAsia="ru-RU"/>
              </w:rPr>
            </w:pPr>
            <w:r w:rsidRPr="005F23A3">
              <w:rPr>
                <w:rFonts w:ascii="Sylfaen" w:eastAsia="Times New Roman" w:hAnsi="Sylfaen" w:cs="Sylfaen"/>
                <w:sz w:val="20"/>
                <w:szCs w:val="20"/>
                <w:lang w:val="ka-GE" w:eastAsia="ru-RU"/>
              </w:rPr>
              <w:t>X</w:t>
            </w:r>
          </w:p>
        </w:tc>
      </w:tr>
      <w:tr w:rsidR="00D70DD4" w:rsidRPr="005F23A3" w:rsidTr="00E5475C">
        <w:trPr>
          <w:trHeight w:val="224"/>
        </w:trPr>
        <w:tc>
          <w:tcPr>
            <w:tcW w:w="567" w:type="dxa"/>
            <w:tcBorders>
              <w:left w:val="double" w:sz="4" w:space="0" w:color="auto"/>
              <w:right w:val="double" w:sz="4" w:space="0" w:color="auto"/>
            </w:tcBorders>
            <w:vAlign w:val="center"/>
          </w:tcPr>
          <w:p w:rsidR="00D70DD4" w:rsidRPr="005F23A3" w:rsidRDefault="00BB3C1C" w:rsidP="006A0516">
            <w:pPr>
              <w:spacing w:after="0" w:line="240" w:lineRule="auto"/>
              <w:jc w:val="center"/>
              <w:rPr>
                <w:rFonts w:ascii="Sylfaen" w:eastAsia="Times New Roman" w:hAnsi="Sylfaen" w:cs="Times New Roman"/>
                <w:sz w:val="20"/>
                <w:szCs w:val="20"/>
                <w:lang w:val="ru-RU" w:eastAsia="ru-RU"/>
              </w:rPr>
            </w:pPr>
            <w:r w:rsidRPr="005F23A3">
              <w:rPr>
                <w:rFonts w:ascii="Sylfaen" w:eastAsia="Times New Roman" w:hAnsi="Sylfaen" w:cs="Times New Roman"/>
                <w:sz w:val="20"/>
                <w:szCs w:val="20"/>
                <w:lang w:val="ka-GE" w:eastAsia="ru-RU"/>
              </w:rPr>
              <w:t>4.</w:t>
            </w:r>
          </w:p>
        </w:tc>
        <w:tc>
          <w:tcPr>
            <w:tcW w:w="3543" w:type="dxa"/>
            <w:tcBorders>
              <w:left w:val="double" w:sz="4" w:space="0" w:color="auto"/>
              <w:right w:val="double" w:sz="4" w:space="0" w:color="auto"/>
            </w:tcBorders>
            <w:vAlign w:val="center"/>
          </w:tcPr>
          <w:p w:rsidR="00D70DD4" w:rsidRPr="005F23A3" w:rsidRDefault="0083467A"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Arial"/>
                <w:sz w:val="20"/>
                <w:szCs w:val="20"/>
                <w:lang w:val="ru-RU" w:eastAsia="ru-RU"/>
              </w:rPr>
              <w:t>ინტენსიური კითხვა: რომაელი ავტორი</w:t>
            </w:r>
          </w:p>
        </w:tc>
        <w:tc>
          <w:tcPr>
            <w:tcW w:w="993" w:type="dxa"/>
            <w:tcBorders>
              <w:left w:val="doub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417" w:type="dxa"/>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276"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ka-GE" w:eastAsia="ru-RU"/>
              </w:rPr>
              <w:t>X</w:t>
            </w:r>
          </w:p>
        </w:tc>
        <w:tc>
          <w:tcPr>
            <w:tcW w:w="709"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ka-GE" w:eastAsia="ru-RU"/>
              </w:rPr>
              <w:t>X</w:t>
            </w:r>
          </w:p>
        </w:tc>
        <w:tc>
          <w:tcPr>
            <w:tcW w:w="850" w:type="dxa"/>
            <w:tcBorders>
              <w:right w:val="sing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851" w:type="dxa"/>
            <w:tcBorders>
              <w:left w:val="sing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Cs/>
                <w:noProof/>
                <w:sz w:val="20"/>
                <w:szCs w:val="20"/>
                <w:lang w:val="ka-GE" w:eastAsia="ru-RU"/>
              </w:rPr>
            </w:pPr>
            <w:r w:rsidRPr="005F23A3">
              <w:rPr>
                <w:rFonts w:ascii="Sylfaen" w:eastAsia="Times New Roman" w:hAnsi="Sylfaen" w:cs="Sylfaen"/>
                <w:sz w:val="20"/>
                <w:szCs w:val="20"/>
                <w:lang w:val="ka-GE" w:eastAsia="ru-RU"/>
              </w:rPr>
              <w:t>X</w:t>
            </w:r>
          </w:p>
        </w:tc>
      </w:tr>
      <w:tr w:rsidR="00D70DD4" w:rsidRPr="005F23A3" w:rsidTr="00E5475C">
        <w:trPr>
          <w:trHeight w:val="250"/>
        </w:trPr>
        <w:tc>
          <w:tcPr>
            <w:tcW w:w="567" w:type="dxa"/>
            <w:tcBorders>
              <w:left w:val="double" w:sz="4" w:space="0" w:color="auto"/>
              <w:right w:val="double" w:sz="4" w:space="0" w:color="auto"/>
            </w:tcBorders>
            <w:vAlign w:val="center"/>
          </w:tcPr>
          <w:p w:rsidR="00D70DD4" w:rsidRPr="005F23A3" w:rsidRDefault="00BB3C1C" w:rsidP="006A0516">
            <w:pPr>
              <w:spacing w:after="0" w:line="240" w:lineRule="auto"/>
              <w:jc w:val="center"/>
              <w:rPr>
                <w:rFonts w:ascii="Sylfaen" w:eastAsia="Times New Roman" w:hAnsi="Sylfaen" w:cs="Times New Roman"/>
                <w:sz w:val="20"/>
                <w:szCs w:val="20"/>
                <w:lang w:val="ru-RU" w:eastAsia="ru-RU"/>
              </w:rPr>
            </w:pPr>
            <w:r w:rsidRPr="005F23A3">
              <w:rPr>
                <w:rFonts w:ascii="Sylfaen" w:eastAsia="Times New Roman" w:hAnsi="Sylfaen" w:cs="Times New Roman"/>
                <w:sz w:val="20"/>
                <w:szCs w:val="20"/>
                <w:lang w:val="ka-GE" w:eastAsia="ru-RU"/>
              </w:rPr>
              <w:t>5.</w:t>
            </w:r>
          </w:p>
        </w:tc>
        <w:tc>
          <w:tcPr>
            <w:tcW w:w="3543" w:type="dxa"/>
            <w:tcBorders>
              <w:left w:val="double" w:sz="4" w:space="0" w:color="auto"/>
              <w:right w:val="double" w:sz="4" w:space="0" w:color="auto"/>
            </w:tcBorders>
            <w:vAlign w:val="center"/>
          </w:tcPr>
          <w:p w:rsidR="00D70DD4" w:rsidRPr="005F23A3" w:rsidRDefault="0083467A" w:rsidP="006A0516">
            <w:pPr>
              <w:spacing w:after="0" w:line="240" w:lineRule="auto"/>
              <w:rPr>
                <w:rFonts w:ascii="Sylfaen" w:eastAsia="Times New Roman" w:hAnsi="Sylfaen" w:cs="Times New Roman"/>
                <w:sz w:val="20"/>
                <w:szCs w:val="20"/>
                <w:lang w:val="af-ZA" w:eastAsia="ru-RU"/>
              </w:rPr>
            </w:pPr>
            <w:r w:rsidRPr="005F23A3">
              <w:rPr>
                <w:rFonts w:ascii="Sylfaen" w:eastAsia="Times New Roman" w:hAnsi="Sylfaen" w:cs="Times New Roman"/>
                <w:sz w:val="20"/>
                <w:szCs w:val="20"/>
                <w:lang w:val="ka-GE" w:eastAsia="ru-RU"/>
              </w:rPr>
              <w:t>დარგის კვლევის თანამედროვე მეთოდები</w:t>
            </w:r>
          </w:p>
        </w:tc>
        <w:tc>
          <w:tcPr>
            <w:tcW w:w="993" w:type="dxa"/>
            <w:tcBorders>
              <w:left w:val="doub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417" w:type="dxa"/>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276"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ka-GE" w:eastAsia="ru-RU"/>
              </w:rPr>
              <w:t>X</w:t>
            </w:r>
          </w:p>
        </w:tc>
        <w:tc>
          <w:tcPr>
            <w:tcW w:w="709"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ka-GE" w:eastAsia="ru-RU"/>
              </w:rPr>
              <w:t>X</w:t>
            </w:r>
          </w:p>
        </w:tc>
        <w:tc>
          <w:tcPr>
            <w:tcW w:w="850" w:type="dxa"/>
            <w:tcBorders>
              <w:right w:val="sing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851" w:type="dxa"/>
            <w:tcBorders>
              <w:left w:val="sing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Cs/>
                <w:noProof/>
                <w:sz w:val="20"/>
                <w:szCs w:val="20"/>
                <w:lang w:val="ka-GE" w:eastAsia="ru-RU"/>
              </w:rPr>
            </w:pPr>
            <w:r w:rsidRPr="005F23A3">
              <w:rPr>
                <w:rFonts w:ascii="Sylfaen" w:eastAsia="Times New Roman" w:hAnsi="Sylfaen" w:cs="Sylfaen"/>
                <w:sz w:val="20"/>
                <w:szCs w:val="20"/>
                <w:lang w:val="ka-GE" w:eastAsia="ru-RU"/>
              </w:rPr>
              <w:t>X</w:t>
            </w:r>
          </w:p>
        </w:tc>
      </w:tr>
      <w:tr w:rsidR="00D70DD4" w:rsidRPr="005F23A3" w:rsidTr="00E5475C">
        <w:trPr>
          <w:trHeight w:val="261"/>
        </w:trPr>
        <w:tc>
          <w:tcPr>
            <w:tcW w:w="567" w:type="dxa"/>
            <w:tcBorders>
              <w:left w:val="double" w:sz="4" w:space="0" w:color="auto"/>
              <w:right w:val="double" w:sz="4" w:space="0" w:color="auto"/>
            </w:tcBorders>
            <w:vAlign w:val="center"/>
          </w:tcPr>
          <w:p w:rsidR="00D70DD4" w:rsidRPr="005F23A3" w:rsidRDefault="00BB3C1C" w:rsidP="006A0516">
            <w:pPr>
              <w:spacing w:after="0" w:line="240" w:lineRule="auto"/>
              <w:jc w:val="center"/>
              <w:rPr>
                <w:rFonts w:ascii="Sylfaen" w:eastAsia="Times New Roman" w:hAnsi="Sylfaen" w:cs="Times New Roman"/>
                <w:sz w:val="20"/>
                <w:szCs w:val="20"/>
                <w:lang w:val="ru-RU" w:eastAsia="ru-RU"/>
              </w:rPr>
            </w:pPr>
            <w:r w:rsidRPr="005F23A3">
              <w:rPr>
                <w:rFonts w:ascii="Sylfaen" w:eastAsia="Times New Roman" w:hAnsi="Sylfaen" w:cs="Times New Roman"/>
                <w:sz w:val="20"/>
                <w:szCs w:val="20"/>
                <w:lang w:val="ka-GE" w:eastAsia="ru-RU"/>
              </w:rPr>
              <w:t>6.</w:t>
            </w:r>
          </w:p>
        </w:tc>
        <w:tc>
          <w:tcPr>
            <w:tcW w:w="3543" w:type="dxa"/>
            <w:tcBorders>
              <w:left w:val="double" w:sz="4" w:space="0" w:color="auto"/>
              <w:right w:val="double" w:sz="4" w:space="0" w:color="auto"/>
            </w:tcBorders>
            <w:vAlign w:val="center"/>
          </w:tcPr>
          <w:p w:rsidR="00D70DD4" w:rsidRPr="005F23A3" w:rsidRDefault="0083467A"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სწავლების თანამედროვე მეთოდები და ტექნოლოგიები</w:t>
            </w:r>
          </w:p>
        </w:tc>
        <w:tc>
          <w:tcPr>
            <w:tcW w:w="993" w:type="dxa"/>
            <w:tcBorders>
              <w:left w:val="doub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417" w:type="dxa"/>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276"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p>
        </w:tc>
        <w:tc>
          <w:tcPr>
            <w:tcW w:w="709"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p>
        </w:tc>
        <w:tc>
          <w:tcPr>
            <w:tcW w:w="850" w:type="dxa"/>
            <w:tcBorders>
              <w:right w:val="sing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p>
        </w:tc>
        <w:tc>
          <w:tcPr>
            <w:tcW w:w="851" w:type="dxa"/>
            <w:tcBorders>
              <w:left w:val="sing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Cs/>
                <w:noProof/>
                <w:sz w:val="20"/>
                <w:szCs w:val="20"/>
                <w:lang w:val="ka-GE" w:eastAsia="ru-RU"/>
              </w:rPr>
            </w:pPr>
            <w:r w:rsidRPr="005F23A3">
              <w:rPr>
                <w:rFonts w:ascii="Sylfaen" w:eastAsia="Times New Roman" w:hAnsi="Sylfaen" w:cs="Sylfaen"/>
                <w:sz w:val="20"/>
                <w:szCs w:val="20"/>
                <w:lang w:val="ka-GE" w:eastAsia="ru-RU"/>
              </w:rPr>
              <w:t>X</w:t>
            </w:r>
          </w:p>
        </w:tc>
      </w:tr>
      <w:tr w:rsidR="00D70DD4" w:rsidRPr="005F23A3" w:rsidTr="00E5475C">
        <w:trPr>
          <w:trHeight w:val="250"/>
        </w:trPr>
        <w:tc>
          <w:tcPr>
            <w:tcW w:w="567" w:type="dxa"/>
            <w:tcBorders>
              <w:left w:val="double" w:sz="4" w:space="0" w:color="auto"/>
              <w:right w:val="double" w:sz="4" w:space="0" w:color="auto"/>
            </w:tcBorders>
            <w:vAlign w:val="center"/>
          </w:tcPr>
          <w:p w:rsidR="00D70DD4" w:rsidRPr="005F23A3" w:rsidRDefault="00BB3C1C" w:rsidP="006A0516">
            <w:pPr>
              <w:spacing w:after="0" w:line="240" w:lineRule="auto"/>
              <w:jc w:val="center"/>
              <w:rPr>
                <w:rFonts w:ascii="Sylfaen" w:eastAsia="Times New Roman" w:hAnsi="Sylfaen" w:cs="Times New Roman"/>
                <w:sz w:val="20"/>
                <w:szCs w:val="20"/>
                <w:lang w:val="ru-RU" w:eastAsia="ru-RU"/>
              </w:rPr>
            </w:pPr>
            <w:r w:rsidRPr="005F23A3">
              <w:rPr>
                <w:rFonts w:ascii="Sylfaen" w:eastAsia="Times New Roman" w:hAnsi="Sylfaen" w:cs="Times New Roman"/>
                <w:sz w:val="20"/>
                <w:szCs w:val="20"/>
                <w:lang w:val="ka-GE" w:eastAsia="ru-RU"/>
              </w:rPr>
              <w:t>7.</w:t>
            </w:r>
          </w:p>
        </w:tc>
        <w:tc>
          <w:tcPr>
            <w:tcW w:w="3543" w:type="dxa"/>
            <w:tcBorders>
              <w:left w:val="double" w:sz="4" w:space="0" w:color="auto"/>
              <w:right w:val="double" w:sz="4" w:space="0" w:color="auto"/>
            </w:tcBorders>
            <w:vAlign w:val="center"/>
          </w:tcPr>
          <w:p w:rsidR="00D70DD4" w:rsidRDefault="0083467A"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პედაგოგიური პრაქტიკა</w:t>
            </w:r>
          </w:p>
          <w:p w:rsidR="006A0516" w:rsidRDefault="006A0516" w:rsidP="006A0516">
            <w:pPr>
              <w:spacing w:after="0" w:line="240" w:lineRule="auto"/>
              <w:rPr>
                <w:rFonts w:ascii="Sylfaen" w:eastAsia="Times New Roman" w:hAnsi="Sylfaen" w:cs="Times New Roman"/>
                <w:sz w:val="20"/>
                <w:szCs w:val="20"/>
                <w:lang w:val="ka-GE" w:eastAsia="ru-RU"/>
              </w:rPr>
            </w:pPr>
          </w:p>
          <w:p w:rsidR="006A0516" w:rsidRDefault="006A0516" w:rsidP="006A0516">
            <w:pPr>
              <w:spacing w:after="0" w:line="240" w:lineRule="auto"/>
              <w:rPr>
                <w:rFonts w:ascii="Sylfaen" w:eastAsia="Times New Roman" w:hAnsi="Sylfaen" w:cs="Times New Roman"/>
                <w:sz w:val="20"/>
                <w:szCs w:val="20"/>
                <w:lang w:val="ka-GE" w:eastAsia="ru-RU"/>
              </w:rPr>
            </w:pPr>
          </w:p>
          <w:p w:rsidR="006A0516" w:rsidRDefault="006A0516" w:rsidP="006A0516">
            <w:pPr>
              <w:spacing w:after="0" w:line="240" w:lineRule="auto"/>
              <w:rPr>
                <w:rFonts w:ascii="Sylfaen" w:eastAsia="Times New Roman" w:hAnsi="Sylfaen" w:cs="Times New Roman"/>
                <w:sz w:val="20"/>
                <w:szCs w:val="20"/>
                <w:lang w:val="ka-GE" w:eastAsia="ru-RU"/>
              </w:rPr>
            </w:pPr>
          </w:p>
          <w:p w:rsidR="006A0516" w:rsidRDefault="006A0516" w:rsidP="006A0516">
            <w:pPr>
              <w:spacing w:after="0" w:line="240" w:lineRule="auto"/>
              <w:rPr>
                <w:rFonts w:ascii="Sylfaen" w:eastAsia="Times New Roman" w:hAnsi="Sylfaen" w:cs="Times New Roman"/>
                <w:sz w:val="20"/>
                <w:szCs w:val="20"/>
                <w:lang w:val="ka-GE" w:eastAsia="ru-RU"/>
              </w:rPr>
            </w:pPr>
          </w:p>
          <w:p w:rsidR="006A0516" w:rsidRPr="005F23A3" w:rsidRDefault="006A0516" w:rsidP="006A0516">
            <w:pPr>
              <w:spacing w:after="0" w:line="240" w:lineRule="auto"/>
              <w:rPr>
                <w:rFonts w:ascii="Sylfaen" w:eastAsia="Times New Roman" w:hAnsi="Sylfaen" w:cs="Times New Roman"/>
                <w:sz w:val="20"/>
                <w:szCs w:val="20"/>
                <w:lang w:val="ka-GE" w:eastAsia="ru-RU"/>
              </w:rPr>
            </w:pPr>
          </w:p>
        </w:tc>
        <w:tc>
          <w:tcPr>
            <w:tcW w:w="993" w:type="dxa"/>
            <w:tcBorders>
              <w:left w:val="doub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lastRenderedPageBreak/>
              <w:t>X</w:t>
            </w:r>
          </w:p>
        </w:tc>
        <w:tc>
          <w:tcPr>
            <w:tcW w:w="1417" w:type="dxa"/>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1276"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ka-GE" w:eastAsia="ru-RU"/>
              </w:rPr>
              <w:t>X</w:t>
            </w:r>
          </w:p>
        </w:tc>
        <w:tc>
          <w:tcPr>
            <w:tcW w:w="709" w:type="dxa"/>
            <w:vAlign w:val="center"/>
          </w:tcPr>
          <w:p w:rsidR="00D70DD4" w:rsidRPr="005F23A3" w:rsidRDefault="00D70DD4" w:rsidP="006A0516">
            <w:pPr>
              <w:spacing w:after="0" w:line="240" w:lineRule="auto"/>
              <w:jc w:val="center"/>
              <w:rPr>
                <w:rFonts w:ascii="Sylfaen" w:eastAsia="Times New Roman" w:hAnsi="Sylfaen" w:cs="Times New Roman"/>
                <w:bCs/>
                <w:i/>
                <w:noProof/>
                <w:sz w:val="20"/>
                <w:szCs w:val="20"/>
                <w:lang w:val="ka-GE" w:eastAsia="ru-RU"/>
              </w:rPr>
            </w:pPr>
            <w:r w:rsidRPr="005F23A3">
              <w:rPr>
                <w:rFonts w:ascii="Sylfaen" w:eastAsia="Times New Roman" w:hAnsi="Sylfaen" w:cs="Sylfaen"/>
                <w:sz w:val="20"/>
                <w:szCs w:val="20"/>
                <w:lang w:val="ka-GE" w:eastAsia="ru-RU"/>
              </w:rPr>
              <w:t>X</w:t>
            </w:r>
          </w:p>
        </w:tc>
        <w:tc>
          <w:tcPr>
            <w:tcW w:w="850" w:type="dxa"/>
            <w:tcBorders>
              <w:right w:val="single" w:sz="4" w:space="0" w:color="auto"/>
            </w:tcBorders>
            <w:vAlign w:val="center"/>
          </w:tcPr>
          <w:p w:rsidR="00D70DD4" w:rsidRPr="005F23A3" w:rsidRDefault="00D70DD4" w:rsidP="006A0516">
            <w:pPr>
              <w:spacing w:after="0" w:line="240" w:lineRule="auto"/>
              <w:jc w:val="center"/>
              <w:rPr>
                <w:rFonts w:ascii="Sylfaen" w:eastAsia="Times New Roman" w:hAnsi="Sylfaen" w:cs="Sylfaen"/>
                <w:sz w:val="20"/>
                <w:szCs w:val="20"/>
                <w:lang w:val="ka-GE" w:eastAsia="ru-RU"/>
              </w:rPr>
            </w:pPr>
            <w:r w:rsidRPr="005F23A3">
              <w:rPr>
                <w:rFonts w:ascii="Sylfaen" w:eastAsia="Times New Roman" w:hAnsi="Sylfaen" w:cs="Sylfaen"/>
                <w:sz w:val="20"/>
                <w:szCs w:val="20"/>
                <w:lang w:val="ka-GE" w:eastAsia="ru-RU"/>
              </w:rPr>
              <w:t>X</w:t>
            </w:r>
          </w:p>
        </w:tc>
        <w:tc>
          <w:tcPr>
            <w:tcW w:w="851" w:type="dxa"/>
            <w:tcBorders>
              <w:left w:val="single" w:sz="4" w:space="0" w:color="auto"/>
              <w:right w:val="double" w:sz="4" w:space="0" w:color="auto"/>
            </w:tcBorders>
            <w:vAlign w:val="center"/>
          </w:tcPr>
          <w:p w:rsidR="00D70DD4" w:rsidRPr="005F23A3" w:rsidRDefault="00D70DD4" w:rsidP="006A0516">
            <w:pPr>
              <w:spacing w:after="0" w:line="240" w:lineRule="auto"/>
              <w:jc w:val="center"/>
              <w:rPr>
                <w:rFonts w:ascii="Sylfaen" w:eastAsia="Times New Roman" w:hAnsi="Sylfaen" w:cs="Times New Roman"/>
                <w:bCs/>
                <w:noProof/>
                <w:sz w:val="20"/>
                <w:szCs w:val="20"/>
                <w:lang w:val="ka-GE" w:eastAsia="ru-RU"/>
              </w:rPr>
            </w:pPr>
            <w:r w:rsidRPr="005F23A3">
              <w:rPr>
                <w:rFonts w:ascii="Sylfaen" w:eastAsia="Times New Roman" w:hAnsi="Sylfaen" w:cs="Sylfaen"/>
                <w:sz w:val="20"/>
                <w:szCs w:val="20"/>
                <w:lang w:val="ka-GE" w:eastAsia="ru-RU"/>
              </w:rPr>
              <w:t>X</w:t>
            </w:r>
          </w:p>
        </w:tc>
      </w:tr>
      <w:tr w:rsidR="00BB3C1C" w:rsidRPr="005F23A3" w:rsidTr="00E5475C">
        <w:trPr>
          <w:trHeight w:val="426"/>
        </w:trPr>
        <w:tc>
          <w:tcPr>
            <w:tcW w:w="567" w:type="dxa"/>
            <w:vMerge w:val="restart"/>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8.</w:t>
            </w:r>
          </w:p>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p w:rsidR="00BB3C1C" w:rsidRPr="005F23A3" w:rsidRDefault="00BB3C1C" w:rsidP="006A0516">
            <w:pPr>
              <w:spacing w:after="0" w:line="240" w:lineRule="auto"/>
              <w:jc w:val="center"/>
              <w:rPr>
                <w:rFonts w:ascii="Sylfaen" w:eastAsia="Times New Roman" w:hAnsi="Sylfaen" w:cs="Times New Roman"/>
                <w:sz w:val="20"/>
                <w:szCs w:val="20"/>
                <w:lang w:val="ru-RU" w:eastAsia="ru-RU"/>
              </w:rPr>
            </w:pPr>
            <w:r w:rsidRPr="005F23A3">
              <w:rPr>
                <w:rFonts w:ascii="Sylfaen" w:eastAsia="Times New Roman" w:hAnsi="Sylfaen" w:cs="Times New Roman"/>
                <w:sz w:val="20"/>
                <w:szCs w:val="20"/>
                <w:lang w:val="ka-GE" w:eastAsia="ru-RU"/>
              </w:rPr>
              <w:t>9.</w:t>
            </w:r>
          </w:p>
        </w:tc>
        <w:tc>
          <w:tcPr>
            <w:tcW w:w="3543" w:type="dxa"/>
            <w:tcBorders>
              <w:left w:val="double" w:sz="4" w:space="0" w:color="auto"/>
              <w:right w:val="double" w:sz="4" w:space="0" w:color="auto"/>
            </w:tcBorders>
            <w:vAlign w:val="center"/>
          </w:tcPr>
          <w:p w:rsidR="00BB3C1C" w:rsidRPr="005F23A3" w:rsidRDefault="00BB3C1C" w:rsidP="006A0516">
            <w:pPr>
              <w:spacing w:after="0" w:line="240" w:lineRule="auto"/>
              <w:rPr>
                <w:rFonts w:ascii="Sylfaen" w:eastAsia="Times New Roman" w:hAnsi="Sylfaen" w:cs="Arial"/>
                <w:sz w:val="20"/>
                <w:szCs w:val="20"/>
                <w:lang w:val="ru-RU" w:eastAsia="ru-RU"/>
              </w:rPr>
            </w:pPr>
            <w:r w:rsidRPr="005F23A3">
              <w:rPr>
                <w:rFonts w:ascii="Sylfaen" w:eastAsia="Times New Roman" w:hAnsi="Sylfaen" w:cs="Arial"/>
                <w:sz w:val="20"/>
                <w:szCs w:val="20"/>
                <w:lang w:val="ru-RU" w:eastAsia="ru-RU"/>
              </w:rPr>
              <w:t>სემინარი1,2</w:t>
            </w:r>
          </w:p>
          <w:p w:rsidR="00BB3C1C" w:rsidRPr="005F23A3" w:rsidRDefault="00BB3C1C" w:rsidP="006A0516">
            <w:pPr>
              <w:spacing w:after="0" w:line="240" w:lineRule="auto"/>
              <w:rPr>
                <w:rFonts w:ascii="Sylfaen" w:eastAsia="Times New Roman" w:hAnsi="Sylfaen" w:cs="Times New Roman"/>
                <w:sz w:val="20"/>
                <w:szCs w:val="20"/>
                <w:lang w:val="ka-GE" w:eastAsia="ru-RU"/>
              </w:rPr>
            </w:pPr>
          </w:p>
        </w:tc>
        <w:tc>
          <w:tcPr>
            <w:tcW w:w="993" w:type="dxa"/>
            <w:tcBorders>
              <w:lef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Sylfaen"/>
                <w:sz w:val="20"/>
                <w:szCs w:val="20"/>
                <w:lang w:val="ka-GE" w:eastAsia="ru-RU"/>
              </w:rPr>
              <w:t>X</w:t>
            </w:r>
          </w:p>
        </w:tc>
        <w:tc>
          <w:tcPr>
            <w:tcW w:w="1417" w:type="dxa"/>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1276" w:type="dxa"/>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709" w:type="dxa"/>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Sylfaen"/>
                <w:sz w:val="20"/>
                <w:szCs w:val="20"/>
                <w:lang w:val="ka-GE" w:eastAsia="ru-RU"/>
              </w:rPr>
              <w:t>X</w:t>
            </w:r>
          </w:p>
        </w:tc>
        <w:tc>
          <w:tcPr>
            <w:tcW w:w="850" w:type="dxa"/>
            <w:tcBorders>
              <w:right w:val="sing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Sylfaen"/>
                <w:sz w:val="20"/>
                <w:szCs w:val="20"/>
                <w:lang w:val="ka-GE" w:eastAsia="ru-RU"/>
              </w:rPr>
              <w:t>X</w:t>
            </w:r>
          </w:p>
        </w:tc>
        <w:tc>
          <w:tcPr>
            <w:tcW w:w="851"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Sylfaen"/>
                <w:sz w:val="20"/>
                <w:szCs w:val="20"/>
                <w:lang w:val="ka-GE" w:eastAsia="ru-RU"/>
              </w:rPr>
              <w:t>X</w:t>
            </w:r>
          </w:p>
        </w:tc>
      </w:tr>
      <w:tr w:rsidR="00BB3C1C" w:rsidRPr="005F23A3" w:rsidTr="00E5475C">
        <w:trPr>
          <w:trHeight w:val="568"/>
        </w:trPr>
        <w:tc>
          <w:tcPr>
            <w:tcW w:w="567" w:type="dxa"/>
            <w:vMerge/>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3543" w:type="dxa"/>
            <w:tcBorders>
              <w:left w:val="double" w:sz="4" w:space="0" w:color="auto"/>
              <w:right w:val="double" w:sz="4" w:space="0" w:color="auto"/>
            </w:tcBorders>
            <w:vAlign w:val="center"/>
          </w:tcPr>
          <w:p w:rsidR="00BB3C1C" w:rsidRPr="005F23A3" w:rsidRDefault="00BB3C1C" w:rsidP="006A0516">
            <w:pPr>
              <w:spacing w:after="0" w:line="240" w:lineRule="auto"/>
              <w:rPr>
                <w:rFonts w:ascii="Sylfaen" w:eastAsia="Times New Roman" w:hAnsi="Sylfaen" w:cs="Arial"/>
                <w:sz w:val="20"/>
                <w:szCs w:val="20"/>
                <w:lang w:val="ka-GE" w:eastAsia="ru-RU"/>
              </w:rPr>
            </w:pPr>
            <w:r w:rsidRPr="005F23A3">
              <w:rPr>
                <w:rFonts w:ascii="Sylfaen" w:eastAsia="Times New Roman" w:hAnsi="Sylfaen" w:cs="Arial"/>
                <w:sz w:val="20"/>
                <w:szCs w:val="20"/>
                <w:lang w:val="ka-GE" w:eastAsia="ru-RU"/>
              </w:rPr>
              <w:t>ანტიკური ქვეყნების ხალხთა ეთნოლოგია</w:t>
            </w:r>
          </w:p>
          <w:p w:rsidR="00BB3C1C" w:rsidRPr="005F23A3" w:rsidRDefault="00BB3C1C" w:rsidP="006A0516">
            <w:pPr>
              <w:spacing w:after="0" w:line="240" w:lineRule="auto"/>
              <w:rPr>
                <w:rFonts w:ascii="Sylfaen" w:eastAsia="Times New Roman" w:hAnsi="Sylfaen" w:cs="Arial"/>
                <w:sz w:val="20"/>
                <w:szCs w:val="20"/>
                <w:lang w:val="ru-RU" w:eastAsia="ru-RU"/>
              </w:rPr>
            </w:pPr>
          </w:p>
        </w:tc>
        <w:tc>
          <w:tcPr>
            <w:tcW w:w="993" w:type="dxa"/>
            <w:tcBorders>
              <w:lef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417" w:type="dxa"/>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1276"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709" w:type="dxa"/>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c>
          <w:tcPr>
            <w:tcW w:w="850" w:type="dxa"/>
            <w:tcBorders>
              <w:right w:val="sing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1"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r>
      <w:tr w:rsidR="00BB3C1C" w:rsidRPr="005F23A3" w:rsidTr="00E5475C">
        <w:trPr>
          <w:trHeight w:val="646"/>
        </w:trPr>
        <w:tc>
          <w:tcPr>
            <w:tcW w:w="567"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10.</w:t>
            </w:r>
          </w:p>
        </w:tc>
        <w:tc>
          <w:tcPr>
            <w:tcW w:w="3543" w:type="dxa"/>
            <w:tcBorders>
              <w:left w:val="double" w:sz="4" w:space="0" w:color="auto"/>
              <w:right w:val="double" w:sz="4" w:space="0" w:color="auto"/>
            </w:tcBorders>
            <w:vAlign w:val="center"/>
          </w:tcPr>
          <w:p w:rsidR="00BB3C1C" w:rsidRPr="005F23A3" w:rsidRDefault="00BB3C1C"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ანტიკური ლიტერატურის ესთეტიკა</w:t>
            </w:r>
          </w:p>
          <w:p w:rsidR="00BB3C1C" w:rsidRPr="005F23A3" w:rsidRDefault="00BB3C1C" w:rsidP="006A0516">
            <w:pPr>
              <w:spacing w:after="0" w:line="240" w:lineRule="auto"/>
              <w:rPr>
                <w:rFonts w:ascii="Sylfaen" w:eastAsia="Times New Roman" w:hAnsi="Sylfaen" w:cs="Arial"/>
                <w:sz w:val="20"/>
                <w:szCs w:val="20"/>
                <w:lang w:val="ka-GE" w:eastAsia="ru-RU"/>
              </w:rPr>
            </w:pPr>
          </w:p>
        </w:tc>
        <w:tc>
          <w:tcPr>
            <w:tcW w:w="993" w:type="dxa"/>
            <w:tcBorders>
              <w:lef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417" w:type="dxa"/>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1276"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709" w:type="dxa"/>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0" w:type="dxa"/>
            <w:tcBorders>
              <w:right w:val="sing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1" w:type="dxa"/>
            <w:tcBorders>
              <w:left w:val="single" w:sz="4" w:space="0" w:color="auto"/>
              <w:righ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BB3C1C" w:rsidRPr="005F23A3" w:rsidTr="00E5475C">
        <w:trPr>
          <w:trHeight w:val="594"/>
        </w:trPr>
        <w:tc>
          <w:tcPr>
            <w:tcW w:w="567"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11.</w:t>
            </w:r>
          </w:p>
        </w:tc>
        <w:tc>
          <w:tcPr>
            <w:tcW w:w="3543" w:type="dxa"/>
            <w:tcBorders>
              <w:left w:val="double" w:sz="4" w:space="0" w:color="auto"/>
              <w:right w:val="double" w:sz="4" w:space="0" w:color="auto"/>
            </w:tcBorders>
            <w:vAlign w:val="center"/>
          </w:tcPr>
          <w:p w:rsidR="00BB3C1C" w:rsidRPr="005F23A3" w:rsidRDefault="00BB3C1C"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ანტიკური არქეოლოგია და ხელოვნება</w:t>
            </w:r>
          </w:p>
        </w:tc>
        <w:tc>
          <w:tcPr>
            <w:tcW w:w="993" w:type="dxa"/>
            <w:tcBorders>
              <w:lef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417" w:type="dxa"/>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1276"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709" w:type="dxa"/>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c>
          <w:tcPr>
            <w:tcW w:w="850" w:type="dxa"/>
            <w:tcBorders>
              <w:right w:val="sing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1"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r>
      <w:tr w:rsidR="00BB3C1C" w:rsidRPr="005F23A3" w:rsidTr="00E5475C">
        <w:trPr>
          <w:trHeight w:val="504"/>
        </w:trPr>
        <w:tc>
          <w:tcPr>
            <w:tcW w:w="567" w:type="dxa"/>
            <w:vMerge w:val="restart"/>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12.</w:t>
            </w:r>
          </w:p>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13.</w:t>
            </w:r>
          </w:p>
        </w:tc>
        <w:tc>
          <w:tcPr>
            <w:tcW w:w="3543" w:type="dxa"/>
            <w:tcBorders>
              <w:left w:val="double" w:sz="4" w:space="0" w:color="auto"/>
              <w:right w:val="double" w:sz="4" w:space="0" w:color="auto"/>
            </w:tcBorders>
            <w:vAlign w:val="center"/>
          </w:tcPr>
          <w:p w:rsidR="00BB3C1C" w:rsidRPr="005F23A3" w:rsidRDefault="00BB3C1C"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ანტიკური ქვეყნების ისტორია</w:t>
            </w:r>
          </w:p>
        </w:tc>
        <w:tc>
          <w:tcPr>
            <w:tcW w:w="993" w:type="dxa"/>
            <w:tcBorders>
              <w:lef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417"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276"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709" w:type="dxa"/>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0" w:type="dxa"/>
            <w:tcBorders>
              <w:right w:val="sing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1" w:type="dxa"/>
            <w:tcBorders>
              <w:left w:val="single" w:sz="4" w:space="0" w:color="auto"/>
              <w:righ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BB3C1C" w:rsidRPr="005F23A3" w:rsidTr="00E5475C">
        <w:trPr>
          <w:trHeight w:val="387"/>
        </w:trPr>
        <w:tc>
          <w:tcPr>
            <w:tcW w:w="567" w:type="dxa"/>
            <w:vMerge/>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3543" w:type="dxa"/>
            <w:tcBorders>
              <w:left w:val="double" w:sz="4" w:space="0" w:color="auto"/>
              <w:right w:val="double" w:sz="4" w:space="0" w:color="auto"/>
            </w:tcBorders>
            <w:vAlign w:val="center"/>
          </w:tcPr>
          <w:p w:rsidR="00BB3C1C" w:rsidRPr="005F23A3" w:rsidRDefault="00BB3C1C"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ანტიკური სამყაროს ქალაქები</w:t>
            </w:r>
          </w:p>
        </w:tc>
        <w:tc>
          <w:tcPr>
            <w:tcW w:w="993" w:type="dxa"/>
            <w:tcBorders>
              <w:lef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417" w:type="dxa"/>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1276"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709" w:type="dxa"/>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c>
          <w:tcPr>
            <w:tcW w:w="850" w:type="dxa"/>
            <w:tcBorders>
              <w:right w:val="sing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1"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r>
      <w:tr w:rsidR="00BB3C1C" w:rsidRPr="005F23A3" w:rsidTr="00E5475C">
        <w:trPr>
          <w:trHeight w:val="529"/>
        </w:trPr>
        <w:tc>
          <w:tcPr>
            <w:tcW w:w="567"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14.</w:t>
            </w:r>
          </w:p>
        </w:tc>
        <w:tc>
          <w:tcPr>
            <w:tcW w:w="3543" w:type="dxa"/>
            <w:tcBorders>
              <w:left w:val="double" w:sz="4" w:space="0" w:color="auto"/>
              <w:right w:val="double" w:sz="4" w:space="0" w:color="auto"/>
            </w:tcBorders>
            <w:vAlign w:val="center"/>
          </w:tcPr>
          <w:p w:rsidR="00BB3C1C" w:rsidRPr="005F23A3" w:rsidRDefault="00BB3C1C"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ანტიკუ</w:t>
            </w:r>
            <w:r w:rsidR="005F2B69">
              <w:rPr>
                <w:rFonts w:ascii="Sylfaen" w:eastAsia="Times New Roman" w:hAnsi="Sylfaen" w:cs="Times New Roman"/>
                <w:sz w:val="20"/>
                <w:szCs w:val="20"/>
                <w:lang w:val="ka-GE" w:eastAsia="ru-RU"/>
              </w:rPr>
              <w:t>რი ცივილიზაციები და ძველი საქარ</w:t>
            </w:r>
            <w:r w:rsidRPr="005F23A3">
              <w:rPr>
                <w:rFonts w:ascii="Sylfaen" w:eastAsia="Times New Roman" w:hAnsi="Sylfaen" w:cs="Times New Roman"/>
                <w:sz w:val="20"/>
                <w:szCs w:val="20"/>
                <w:lang w:val="ka-GE" w:eastAsia="ru-RU"/>
              </w:rPr>
              <w:t>ველო</w:t>
            </w:r>
          </w:p>
        </w:tc>
        <w:tc>
          <w:tcPr>
            <w:tcW w:w="993" w:type="dxa"/>
            <w:tcBorders>
              <w:lef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417"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276"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709" w:type="dxa"/>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c>
          <w:tcPr>
            <w:tcW w:w="850" w:type="dxa"/>
            <w:tcBorders>
              <w:right w:val="sing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1"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r>
      <w:tr w:rsidR="00BB3C1C" w:rsidRPr="005F23A3" w:rsidTr="00E5475C">
        <w:trPr>
          <w:trHeight w:val="555"/>
        </w:trPr>
        <w:tc>
          <w:tcPr>
            <w:tcW w:w="567"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15.</w:t>
            </w:r>
          </w:p>
        </w:tc>
        <w:tc>
          <w:tcPr>
            <w:tcW w:w="3543" w:type="dxa"/>
            <w:tcBorders>
              <w:left w:val="double" w:sz="4" w:space="0" w:color="auto"/>
              <w:right w:val="double" w:sz="4" w:space="0" w:color="auto"/>
            </w:tcBorders>
            <w:vAlign w:val="center"/>
          </w:tcPr>
          <w:p w:rsidR="00BB3C1C" w:rsidRPr="005F23A3" w:rsidRDefault="00BB3C1C"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კულტურული ანთროპოლოგია</w:t>
            </w:r>
          </w:p>
        </w:tc>
        <w:tc>
          <w:tcPr>
            <w:tcW w:w="993" w:type="dxa"/>
            <w:tcBorders>
              <w:lef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417"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276"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709" w:type="dxa"/>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c>
          <w:tcPr>
            <w:tcW w:w="850" w:type="dxa"/>
            <w:tcBorders>
              <w:right w:val="sing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1"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r>
      <w:tr w:rsidR="00683164" w:rsidRPr="005F23A3" w:rsidTr="00E5475C">
        <w:trPr>
          <w:trHeight w:val="928"/>
        </w:trPr>
        <w:tc>
          <w:tcPr>
            <w:tcW w:w="567"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16.</w:t>
            </w:r>
          </w:p>
        </w:tc>
        <w:tc>
          <w:tcPr>
            <w:tcW w:w="3543" w:type="dxa"/>
            <w:tcBorders>
              <w:left w:val="double" w:sz="4" w:space="0" w:color="auto"/>
              <w:right w:val="double" w:sz="4" w:space="0" w:color="auto"/>
            </w:tcBorders>
            <w:vAlign w:val="center"/>
          </w:tcPr>
          <w:p w:rsidR="00BB3C1C" w:rsidRPr="005F23A3" w:rsidRDefault="00BB3C1C"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ლიტერატურული კომპარატივისტიკა</w:t>
            </w:r>
          </w:p>
        </w:tc>
        <w:tc>
          <w:tcPr>
            <w:tcW w:w="993" w:type="dxa"/>
            <w:tcBorders>
              <w:left w:val="doub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417" w:type="dxa"/>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1276"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709" w:type="dxa"/>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0" w:type="dxa"/>
            <w:tcBorders>
              <w:right w:val="sing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851"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r>
      <w:tr w:rsidR="00BB3C1C" w:rsidRPr="005F23A3" w:rsidTr="00E5475C">
        <w:trPr>
          <w:trHeight w:val="904"/>
        </w:trPr>
        <w:tc>
          <w:tcPr>
            <w:tcW w:w="567"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17.</w:t>
            </w:r>
          </w:p>
        </w:tc>
        <w:tc>
          <w:tcPr>
            <w:tcW w:w="3543" w:type="dxa"/>
            <w:tcBorders>
              <w:left w:val="double" w:sz="4" w:space="0" w:color="auto"/>
              <w:right w:val="single" w:sz="4" w:space="0" w:color="auto"/>
            </w:tcBorders>
            <w:vAlign w:val="center"/>
          </w:tcPr>
          <w:p w:rsidR="00BB3C1C" w:rsidRPr="005F23A3" w:rsidRDefault="00BB3C1C" w:rsidP="006A0516">
            <w:pPr>
              <w:spacing w:after="0" w:line="240" w:lineRule="auto"/>
              <w:rPr>
                <w:rFonts w:ascii="Sylfaen" w:eastAsia="Times New Roman" w:hAnsi="Sylfaen" w:cs="Times New Roman"/>
                <w:sz w:val="20"/>
                <w:szCs w:val="20"/>
                <w:lang w:val="ka-GE" w:eastAsia="ru-RU"/>
              </w:rPr>
            </w:pPr>
            <w:r w:rsidRPr="005F23A3">
              <w:rPr>
                <w:rFonts w:ascii="Sylfaen" w:eastAsia="Times New Roman" w:hAnsi="Sylfaen" w:cs="Times New Roman"/>
                <w:sz w:val="20"/>
                <w:szCs w:val="20"/>
                <w:lang w:val="ka-GE" w:eastAsia="ru-RU"/>
              </w:rPr>
              <w:t>სამეცნიერო წერის საფუძვლები (ვისაც არ გაუვლია წინა საფეხურზე</w:t>
            </w:r>
          </w:p>
        </w:tc>
        <w:tc>
          <w:tcPr>
            <w:tcW w:w="993" w:type="dxa"/>
            <w:tcBorders>
              <w:left w:val="single" w:sz="4" w:space="0" w:color="auto"/>
            </w:tcBorders>
            <w:vAlign w:val="center"/>
          </w:tcPr>
          <w:p w:rsidR="00BB3C1C" w:rsidRPr="005F2B69" w:rsidRDefault="005F2B69" w:rsidP="006A0516">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417" w:type="dxa"/>
            <w:vAlign w:val="center"/>
          </w:tcPr>
          <w:p w:rsidR="00BB3C1C" w:rsidRPr="005F23A3" w:rsidRDefault="00BB3C1C" w:rsidP="006A0516">
            <w:pPr>
              <w:spacing w:after="0" w:line="240" w:lineRule="auto"/>
              <w:jc w:val="center"/>
              <w:rPr>
                <w:rFonts w:ascii="Sylfaen" w:eastAsia="Times New Roman" w:hAnsi="Sylfaen" w:cs="Times New Roman"/>
                <w:sz w:val="20"/>
                <w:szCs w:val="20"/>
                <w:lang w:val="ka-GE" w:eastAsia="ru-RU"/>
              </w:rPr>
            </w:pPr>
          </w:p>
        </w:tc>
        <w:tc>
          <w:tcPr>
            <w:tcW w:w="1276" w:type="dxa"/>
            <w:vAlign w:val="center"/>
          </w:tcPr>
          <w:p w:rsidR="00BB3C1C" w:rsidRPr="005F2B69" w:rsidRDefault="005F2B69" w:rsidP="006A0516">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709" w:type="dxa"/>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c>
          <w:tcPr>
            <w:tcW w:w="850" w:type="dxa"/>
            <w:tcBorders>
              <w:right w:val="single" w:sz="4" w:space="0" w:color="auto"/>
            </w:tcBorders>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c>
          <w:tcPr>
            <w:tcW w:w="851" w:type="dxa"/>
            <w:tcBorders>
              <w:left w:val="single" w:sz="4" w:space="0" w:color="auto"/>
              <w:right w:val="double" w:sz="4" w:space="0" w:color="auto"/>
            </w:tcBorders>
            <w:vAlign w:val="center"/>
          </w:tcPr>
          <w:p w:rsidR="00BB3C1C" w:rsidRPr="005F23A3" w:rsidRDefault="00BB3C1C" w:rsidP="006A0516">
            <w:pPr>
              <w:spacing w:after="0" w:line="240" w:lineRule="auto"/>
              <w:jc w:val="center"/>
              <w:rPr>
                <w:rFonts w:ascii="Sylfaen" w:eastAsia="Times New Roman" w:hAnsi="Sylfaen" w:cs="Sylfaen"/>
                <w:sz w:val="20"/>
                <w:szCs w:val="20"/>
                <w:lang w:val="ka-GE" w:eastAsia="ru-RU"/>
              </w:rPr>
            </w:pPr>
          </w:p>
        </w:tc>
      </w:tr>
    </w:tbl>
    <w:p w:rsidR="003F0F62" w:rsidRPr="005F23A3" w:rsidRDefault="003F0F62" w:rsidP="002232BE">
      <w:pPr>
        <w:rPr>
          <w:rFonts w:ascii="Sylfaen" w:hAnsi="Sylfaen"/>
          <w:b/>
          <w:sz w:val="20"/>
          <w:szCs w:val="20"/>
          <w:lang w:val="ka-GE"/>
        </w:rPr>
      </w:pPr>
    </w:p>
    <w:p w:rsidR="003F0F62" w:rsidRPr="005F23A3" w:rsidRDefault="003F0F62" w:rsidP="002232BE">
      <w:pPr>
        <w:rPr>
          <w:rFonts w:ascii="Sylfaen" w:hAnsi="Sylfaen"/>
          <w:b/>
          <w:sz w:val="20"/>
          <w:szCs w:val="20"/>
          <w:lang w:val="ka-GE"/>
        </w:rPr>
      </w:pPr>
    </w:p>
    <w:p w:rsidR="00A0609F" w:rsidRDefault="00A0609F" w:rsidP="002232BE">
      <w:pPr>
        <w:rPr>
          <w:rFonts w:ascii="Sylfaen" w:hAnsi="Sylfaen"/>
          <w:b/>
          <w:sz w:val="20"/>
          <w:szCs w:val="20"/>
          <w:lang w:val="ka-GE"/>
        </w:rPr>
        <w:sectPr w:rsidR="00A0609F" w:rsidSect="00C307BD">
          <w:footerReference w:type="even" r:id="rId10"/>
          <w:footerReference w:type="default" r:id="rId11"/>
          <w:type w:val="continuous"/>
          <w:pgSz w:w="12240" w:h="15840"/>
          <w:pgMar w:top="0" w:right="1701" w:bottom="0" w:left="426" w:header="720" w:footer="720" w:gutter="0"/>
          <w:cols w:space="720"/>
          <w:docGrid w:linePitch="360"/>
        </w:sectPr>
      </w:pPr>
    </w:p>
    <w:p w:rsidR="00A0609F" w:rsidRPr="009B02BB" w:rsidRDefault="00A0609F" w:rsidP="00A0609F">
      <w:pPr>
        <w:jc w:val="right"/>
        <w:rPr>
          <w:rFonts w:ascii="Sylfaen" w:hAnsi="Sylfaen"/>
          <w:lang w:val="ka-GE"/>
        </w:rPr>
      </w:pPr>
      <w:r>
        <w:rPr>
          <w:rFonts w:ascii="Sylfaen" w:hAnsi="Sylfaen"/>
          <w:lang w:val="ka-GE"/>
        </w:rPr>
        <w:lastRenderedPageBreak/>
        <w:t>დანართი 1</w:t>
      </w:r>
    </w:p>
    <w:p w:rsidR="00A0609F" w:rsidRPr="009B02BB" w:rsidRDefault="00A0609F" w:rsidP="00A0609F">
      <w:pPr>
        <w:autoSpaceDE w:val="0"/>
        <w:autoSpaceDN w:val="0"/>
        <w:adjustRightInd w:val="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af-ZA"/>
        </w:rPr>
        <w:t>20</w:t>
      </w:r>
      <w:r>
        <w:rPr>
          <w:rFonts w:ascii="Sylfaen" w:hAnsi="Sylfaen" w:cs="Sylfaen"/>
          <w:b/>
          <w:lang w:val="ka-GE"/>
        </w:rPr>
        <w:t xml:space="preserve"> </w:t>
      </w:r>
      <w:r w:rsidR="00FF6C58">
        <w:rPr>
          <w:rFonts w:ascii="Sylfaen" w:hAnsi="Sylfaen" w:cs="Sylfaen"/>
          <w:b/>
          <w:lang w:val="af-ZA"/>
        </w:rPr>
        <w:t>17-2020</w:t>
      </w:r>
      <w:bookmarkStart w:id="0" w:name="_GoBack"/>
      <w:bookmarkEnd w:id="0"/>
    </w:p>
    <w:p w:rsidR="00A0609F" w:rsidRPr="00F552A8" w:rsidRDefault="00A0609F" w:rsidP="00A0609F">
      <w:pPr>
        <w:spacing w:after="60"/>
        <w:jc w:val="center"/>
        <w:rPr>
          <w:rFonts w:ascii="Sylfaen" w:hAnsi="Sylfaen" w:cs="Sylfaen"/>
          <w:b/>
          <w:lang w:val="ka-GE"/>
        </w:rPr>
      </w:pPr>
      <w:r>
        <w:rPr>
          <w:rFonts w:ascii="Sylfaen" w:hAnsi="Sylfaen" w:cs="Sylfaen"/>
          <w:b/>
          <w:lang w:val="ka-GE"/>
        </w:rPr>
        <w:t>პროგრამის დასახელება: კლასიკური ფილოლოგია/Classical Philology</w:t>
      </w:r>
    </w:p>
    <w:p w:rsidR="00A0609F" w:rsidRDefault="00A0609F" w:rsidP="00A0609F">
      <w:pPr>
        <w:spacing w:after="60"/>
        <w:jc w:val="center"/>
        <w:rPr>
          <w:rFonts w:ascii="Sylfaen" w:hAnsi="Sylfaen" w:cs="Sylfaen"/>
          <w:b/>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ფილოლოგიის დოქტორი,</w:t>
      </w:r>
      <w:r>
        <w:rPr>
          <w:rFonts w:ascii="Sylfaen" w:hAnsi="Sylfaen" w:cs="Sylfaen"/>
          <w:b/>
        </w:rPr>
        <w:t xml:space="preserve"> PhD in Classical Philology</w:t>
      </w:r>
    </w:p>
    <w:p w:rsidR="00A0609F" w:rsidRPr="00CA58EC" w:rsidRDefault="00A0609F" w:rsidP="00A0609F">
      <w:pPr>
        <w:spacing w:after="60"/>
        <w:jc w:val="center"/>
        <w:rPr>
          <w:rFonts w:ascii="Sylfaen" w:hAnsi="Sylfaen" w:cs="Sylfaen"/>
          <w:b/>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739"/>
        <w:gridCol w:w="701"/>
        <w:gridCol w:w="20"/>
        <w:gridCol w:w="510"/>
        <w:gridCol w:w="780"/>
        <w:gridCol w:w="660"/>
        <w:gridCol w:w="765"/>
        <w:gridCol w:w="15"/>
        <w:gridCol w:w="7"/>
        <w:gridCol w:w="602"/>
        <w:gridCol w:w="6"/>
        <w:gridCol w:w="1035"/>
        <w:gridCol w:w="15"/>
        <w:gridCol w:w="422"/>
        <w:gridCol w:w="450"/>
        <w:gridCol w:w="15"/>
        <w:gridCol w:w="7"/>
        <w:gridCol w:w="458"/>
        <w:gridCol w:w="15"/>
        <w:gridCol w:w="6"/>
        <w:gridCol w:w="459"/>
        <w:gridCol w:w="20"/>
        <w:gridCol w:w="465"/>
        <w:gridCol w:w="7"/>
        <w:gridCol w:w="458"/>
        <w:gridCol w:w="15"/>
        <w:gridCol w:w="6"/>
        <w:gridCol w:w="519"/>
        <w:gridCol w:w="571"/>
        <w:gridCol w:w="583"/>
      </w:tblGrid>
      <w:tr w:rsidR="00A0609F" w:rsidRPr="009B02BB" w:rsidTr="0029115B">
        <w:trPr>
          <w:trHeight w:val="274"/>
          <w:jc w:val="center"/>
        </w:trPr>
        <w:tc>
          <w:tcPr>
            <w:tcW w:w="607" w:type="dxa"/>
            <w:vMerge w:val="restart"/>
            <w:tcBorders>
              <w:top w:val="double" w:sz="4" w:space="0" w:color="auto"/>
              <w:left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sidRPr="009B02BB">
              <w:rPr>
                <w:rFonts w:ascii="Sylfaen" w:hAnsi="Sylfaen"/>
                <w:sz w:val="20"/>
                <w:szCs w:val="20"/>
                <w:lang w:val="ka-GE"/>
              </w:rPr>
              <w:t>№</w:t>
            </w:r>
          </w:p>
        </w:tc>
        <w:tc>
          <w:tcPr>
            <w:tcW w:w="3739" w:type="dxa"/>
            <w:vMerge w:val="restart"/>
            <w:tcBorders>
              <w:top w:val="double" w:sz="4" w:space="0" w:color="auto"/>
              <w:left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1" w:type="dxa"/>
            <w:gridSpan w:val="2"/>
            <w:vMerge w:val="restart"/>
            <w:tcBorders>
              <w:top w:val="double" w:sz="4" w:space="0" w:color="auto"/>
              <w:left w:val="double" w:sz="4" w:space="0" w:color="auto"/>
              <w:right w:val="double" w:sz="4" w:space="0" w:color="auto"/>
            </w:tcBorders>
          </w:tcPr>
          <w:p w:rsidR="00A0609F" w:rsidRDefault="00A0609F" w:rsidP="0029115B">
            <w:pPr>
              <w:ind w:right="-107"/>
              <w:jc w:val="center"/>
              <w:rPr>
                <w:rFonts w:ascii="Sylfaen" w:hAnsi="Sylfaen"/>
                <w:sz w:val="20"/>
                <w:szCs w:val="20"/>
                <w:lang w:val="ka-GE"/>
              </w:rPr>
            </w:pPr>
          </w:p>
          <w:p w:rsidR="00A0609F" w:rsidRDefault="00A0609F" w:rsidP="0029115B">
            <w:pPr>
              <w:ind w:right="-107"/>
              <w:jc w:val="center"/>
              <w:rPr>
                <w:rFonts w:ascii="Sylfaen" w:hAnsi="Sylfaen"/>
                <w:sz w:val="20"/>
                <w:szCs w:val="20"/>
                <w:lang w:val="ka-GE"/>
              </w:rPr>
            </w:pPr>
          </w:p>
          <w:p w:rsidR="00A0609F" w:rsidRPr="009B02BB" w:rsidRDefault="00A0609F" w:rsidP="0029115B">
            <w:pPr>
              <w:ind w:right="-107"/>
              <w:rPr>
                <w:rFonts w:ascii="Sylfaen" w:hAnsi="Sylfaen"/>
                <w:sz w:val="20"/>
                <w:szCs w:val="20"/>
                <w:lang w:val="ka-GE"/>
              </w:rPr>
            </w:pPr>
            <w:r>
              <w:rPr>
                <w:rFonts w:ascii="Sylfaen" w:hAnsi="Sylfaen"/>
                <w:sz w:val="20"/>
                <w:szCs w:val="20"/>
                <w:lang w:val="ka-GE"/>
              </w:rPr>
              <w:t>ს/კ</w:t>
            </w:r>
          </w:p>
        </w:tc>
        <w:tc>
          <w:tcPr>
            <w:tcW w:w="510" w:type="dxa"/>
            <w:vMerge w:val="restart"/>
            <w:tcBorders>
              <w:top w:val="double" w:sz="4" w:space="0" w:color="auto"/>
              <w:left w:val="double" w:sz="4" w:space="0" w:color="auto"/>
            </w:tcBorders>
            <w:vAlign w:val="center"/>
          </w:tcPr>
          <w:p w:rsidR="00A0609F" w:rsidRPr="009B02BB" w:rsidRDefault="00A0609F" w:rsidP="0029115B">
            <w:pPr>
              <w:ind w:right="-107"/>
              <w:jc w:val="center"/>
              <w:rPr>
                <w:rFonts w:ascii="Sylfaen" w:hAnsi="Sylfaen"/>
                <w:sz w:val="20"/>
                <w:szCs w:val="20"/>
                <w:lang w:val="ka-GE"/>
              </w:rPr>
            </w:pPr>
            <w:r w:rsidRPr="009B02BB">
              <w:rPr>
                <w:rFonts w:ascii="Sylfaen" w:hAnsi="Sylfaen"/>
                <w:sz w:val="20"/>
                <w:szCs w:val="20"/>
                <w:lang w:val="ka-GE"/>
              </w:rPr>
              <w:t>კრ</w:t>
            </w:r>
          </w:p>
        </w:tc>
        <w:tc>
          <w:tcPr>
            <w:tcW w:w="2829" w:type="dxa"/>
            <w:gridSpan w:val="6"/>
            <w:tcBorders>
              <w:top w:val="double" w:sz="4" w:space="0" w:color="auto"/>
            </w:tcBorders>
            <w:vAlign w:val="center"/>
          </w:tcPr>
          <w:p w:rsidR="00A0609F" w:rsidRPr="009B02BB" w:rsidRDefault="00A0609F" w:rsidP="0029115B">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6" w:type="dxa"/>
            <w:gridSpan w:val="3"/>
            <w:vMerge w:val="restart"/>
            <w:tcBorders>
              <w:top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893" w:type="dxa"/>
            <w:gridSpan w:val="16"/>
            <w:tcBorders>
              <w:top w:val="double" w:sz="4" w:space="0" w:color="auto"/>
              <w:left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83" w:type="dxa"/>
            <w:vMerge w:val="restart"/>
            <w:tcBorders>
              <w:top w:val="double" w:sz="4" w:space="0" w:color="auto"/>
              <w:left w:val="double" w:sz="4" w:space="0" w:color="auto"/>
              <w:right w:val="double" w:sz="4" w:space="0" w:color="auto"/>
            </w:tcBorders>
            <w:textDirection w:val="btLr"/>
          </w:tcPr>
          <w:p w:rsidR="00A0609F" w:rsidRPr="009B02BB" w:rsidRDefault="00A0609F" w:rsidP="0029115B">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A0609F" w:rsidRPr="009B02BB" w:rsidTr="0029115B">
        <w:trPr>
          <w:trHeight w:val="135"/>
          <w:jc w:val="center"/>
        </w:trPr>
        <w:tc>
          <w:tcPr>
            <w:tcW w:w="607" w:type="dxa"/>
            <w:vMerge/>
            <w:tcBorders>
              <w:left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3739" w:type="dxa"/>
            <w:vMerge/>
            <w:tcBorders>
              <w:left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721" w:type="dxa"/>
            <w:gridSpan w:val="2"/>
            <w:vMerge/>
            <w:tcBorders>
              <w:left w:val="double" w:sz="4" w:space="0" w:color="auto"/>
              <w:right w:val="double" w:sz="4" w:space="0" w:color="auto"/>
            </w:tcBorders>
          </w:tcPr>
          <w:p w:rsidR="00A0609F" w:rsidRPr="009B02BB" w:rsidRDefault="00A0609F" w:rsidP="0029115B">
            <w:pPr>
              <w:ind w:right="-107"/>
              <w:jc w:val="center"/>
              <w:rPr>
                <w:rFonts w:ascii="Sylfaen" w:hAnsi="Sylfaen"/>
                <w:sz w:val="20"/>
                <w:szCs w:val="20"/>
                <w:lang w:val="ka-GE"/>
              </w:rPr>
            </w:pPr>
          </w:p>
        </w:tc>
        <w:tc>
          <w:tcPr>
            <w:tcW w:w="510" w:type="dxa"/>
            <w:vMerge/>
            <w:tcBorders>
              <w:lef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780" w:type="dxa"/>
            <w:vMerge w:val="restart"/>
          </w:tcPr>
          <w:p w:rsidR="00A0609F" w:rsidRPr="009B02BB" w:rsidRDefault="00A0609F" w:rsidP="0029115B">
            <w:pPr>
              <w:ind w:right="-107"/>
              <w:jc w:val="center"/>
              <w:rPr>
                <w:rFonts w:ascii="Sylfaen" w:hAnsi="Sylfaen"/>
                <w:sz w:val="20"/>
                <w:szCs w:val="20"/>
                <w:lang w:val="ka-GE"/>
              </w:rPr>
            </w:pPr>
            <w:r w:rsidRPr="009B02BB">
              <w:rPr>
                <w:rFonts w:ascii="Sylfaen" w:hAnsi="Sylfaen"/>
                <w:sz w:val="20"/>
                <w:szCs w:val="20"/>
                <w:lang w:val="ka-GE"/>
              </w:rPr>
              <w:t>სულ</w:t>
            </w:r>
          </w:p>
        </w:tc>
        <w:tc>
          <w:tcPr>
            <w:tcW w:w="1447" w:type="dxa"/>
            <w:gridSpan w:val="4"/>
            <w:tcBorders>
              <w:bottom w:val="single" w:sz="4" w:space="0" w:color="auto"/>
            </w:tcBorders>
          </w:tcPr>
          <w:p w:rsidR="00A0609F" w:rsidRPr="009B02BB" w:rsidRDefault="00A0609F" w:rsidP="0029115B">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A0609F" w:rsidRPr="009B02BB" w:rsidRDefault="00A0609F" w:rsidP="0029115B">
            <w:pPr>
              <w:ind w:right="-107"/>
              <w:jc w:val="center"/>
              <w:rPr>
                <w:rFonts w:ascii="Sylfaen" w:hAnsi="Sylfaen"/>
                <w:sz w:val="20"/>
                <w:szCs w:val="20"/>
                <w:lang w:val="ka-GE"/>
              </w:rPr>
            </w:pPr>
            <w:r w:rsidRPr="009B02BB">
              <w:rPr>
                <w:rFonts w:ascii="Sylfaen" w:hAnsi="Sylfaen"/>
                <w:sz w:val="20"/>
                <w:szCs w:val="20"/>
                <w:lang w:val="ka-GE"/>
              </w:rPr>
              <w:t>დამ</w:t>
            </w:r>
          </w:p>
        </w:tc>
        <w:tc>
          <w:tcPr>
            <w:tcW w:w="1056" w:type="dxa"/>
            <w:gridSpan w:val="3"/>
            <w:vMerge/>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I</w:t>
            </w:r>
          </w:p>
        </w:tc>
        <w:tc>
          <w:tcPr>
            <w:tcW w:w="472" w:type="dxa"/>
            <w:gridSpan w:val="3"/>
            <w:vMerge w:val="restart"/>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II</w:t>
            </w:r>
          </w:p>
        </w:tc>
        <w:tc>
          <w:tcPr>
            <w:tcW w:w="479" w:type="dxa"/>
            <w:gridSpan w:val="3"/>
            <w:vMerge w:val="restart"/>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III</w:t>
            </w:r>
          </w:p>
        </w:tc>
        <w:tc>
          <w:tcPr>
            <w:tcW w:w="479" w:type="dxa"/>
            <w:gridSpan w:val="2"/>
            <w:vMerge w:val="restart"/>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IV</w:t>
            </w:r>
          </w:p>
        </w:tc>
        <w:tc>
          <w:tcPr>
            <w:tcW w:w="472" w:type="dxa"/>
            <w:gridSpan w:val="2"/>
            <w:vMerge w:val="restart"/>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V</w:t>
            </w:r>
          </w:p>
        </w:tc>
        <w:tc>
          <w:tcPr>
            <w:tcW w:w="479" w:type="dxa"/>
            <w:gridSpan w:val="3"/>
            <w:vMerge w:val="restart"/>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VI</w:t>
            </w:r>
          </w:p>
        </w:tc>
        <w:tc>
          <w:tcPr>
            <w:tcW w:w="519" w:type="dxa"/>
            <w:vMerge w:val="restart"/>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VII</w:t>
            </w:r>
          </w:p>
        </w:tc>
        <w:tc>
          <w:tcPr>
            <w:tcW w:w="571" w:type="dxa"/>
            <w:vMerge w:val="restart"/>
            <w:tcBorders>
              <w:right w:val="double" w:sz="4" w:space="0" w:color="auto"/>
            </w:tcBorders>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VIII</w:t>
            </w:r>
          </w:p>
        </w:tc>
        <w:tc>
          <w:tcPr>
            <w:tcW w:w="583" w:type="dxa"/>
            <w:vMerge/>
            <w:tcBorders>
              <w:left w:val="double" w:sz="4" w:space="0" w:color="auto"/>
              <w:right w:val="double" w:sz="4" w:space="0" w:color="auto"/>
            </w:tcBorders>
          </w:tcPr>
          <w:p w:rsidR="00A0609F" w:rsidRPr="009B02BB" w:rsidRDefault="00A0609F" w:rsidP="0029115B">
            <w:pPr>
              <w:ind w:right="-107"/>
              <w:jc w:val="center"/>
              <w:rPr>
                <w:rFonts w:ascii="Sylfaen" w:hAnsi="Sylfaen"/>
                <w:sz w:val="20"/>
                <w:szCs w:val="20"/>
              </w:rPr>
            </w:pPr>
          </w:p>
        </w:tc>
      </w:tr>
      <w:tr w:rsidR="00A0609F" w:rsidRPr="009B02BB" w:rsidTr="0029115B">
        <w:trPr>
          <w:cantSplit/>
          <w:trHeight w:val="1560"/>
          <w:jc w:val="center"/>
        </w:trPr>
        <w:tc>
          <w:tcPr>
            <w:tcW w:w="607" w:type="dxa"/>
            <w:vMerge/>
            <w:tcBorders>
              <w:left w:val="double" w:sz="4" w:space="0" w:color="auto"/>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3739" w:type="dxa"/>
            <w:vMerge/>
            <w:tcBorders>
              <w:left w:val="double" w:sz="4" w:space="0" w:color="auto"/>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721" w:type="dxa"/>
            <w:gridSpan w:val="2"/>
            <w:vMerge/>
            <w:tcBorders>
              <w:left w:val="double" w:sz="4" w:space="0" w:color="auto"/>
              <w:bottom w:val="double" w:sz="4" w:space="0" w:color="auto"/>
              <w:right w:val="double" w:sz="4" w:space="0" w:color="auto"/>
            </w:tcBorders>
          </w:tcPr>
          <w:p w:rsidR="00A0609F" w:rsidRPr="009B02BB" w:rsidRDefault="00A0609F" w:rsidP="0029115B">
            <w:pPr>
              <w:ind w:right="-107"/>
              <w:jc w:val="center"/>
              <w:rPr>
                <w:rFonts w:ascii="Sylfaen" w:hAnsi="Sylfaen"/>
                <w:sz w:val="20"/>
                <w:szCs w:val="20"/>
                <w:lang w:val="ka-GE"/>
              </w:rPr>
            </w:pPr>
          </w:p>
        </w:tc>
        <w:tc>
          <w:tcPr>
            <w:tcW w:w="510" w:type="dxa"/>
            <w:vMerge/>
            <w:tcBorders>
              <w:left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780" w:type="dxa"/>
            <w:vMerge/>
            <w:tcBorders>
              <w:bottom w:val="double" w:sz="4" w:space="0" w:color="auto"/>
            </w:tcBorders>
          </w:tcPr>
          <w:p w:rsidR="00A0609F" w:rsidRPr="009B02BB" w:rsidRDefault="00A0609F" w:rsidP="0029115B">
            <w:pPr>
              <w:ind w:right="-107"/>
              <w:jc w:val="center"/>
              <w:rPr>
                <w:rFonts w:ascii="Sylfaen" w:hAnsi="Sylfaen"/>
                <w:sz w:val="20"/>
                <w:szCs w:val="20"/>
                <w:lang w:val="ka-GE"/>
              </w:rPr>
            </w:pPr>
          </w:p>
        </w:tc>
        <w:tc>
          <w:tcPr>
            <w:tcW w:w="660" w:type="dxa"/>
            <w:tcBorders>
              <w:bottom w:val="double" w:sz="4" w:space="0" w:color="auto"/>
            </w:tcBorders>
            <w:textDirection w:val="btLr"/>
          </w:tcPr>
          <w:p w:rsidR="00A0609F" w:rsidRPr="00353641" w:rsidRDefault="00A0609F" w:rsidP="0029115B">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7" w:type="dxa"/>
            <w:gridSpan w:val="3"/>
            <w:tcBorders>
              <w:bottom w:val="double" w:sz="4" w:space="0" w:color="auto"/>
            </w:tcBorders>
            <w:textDirection w:val="btLr"/>
          </w:tcPr>
          <w:p w:rsidR="00A0609F" w:rsidRPr="00353641" w:rsidRDefault="00A0609F" w:rsidP="0029115B">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A0609F" w:rsidRPr="009B02BB" w:rsidRDefault="00A0609F" w:rsidP="0029115B">
            <w:pPr>
              <w:ind w:right="-107"/>
              <w:jc w:val="center"/>
              <w:rPr>
                <w:rFonts w:ascii="Sylfaen" w:hAnsi="Sylfaen"/>
                <w:sz w:val="20"/>
                <w:szCs w:val="20"/>
                <w:lang w:val="ka-GE"/>
              </w:rPr>
            </w:pPr>
          </w:p>
        </w:tc>
        <w:tc>
          <w:tcPr>
            <w:tcW w:w="1056" w:type="dxa"/>
            <w:gridSpan w:val="3"/>
            <w:vMerge/>
            <w:tcBorders>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rPr>
            </w:pPr>
          </w:p>
        </w:tc>
        <w:tc>
          <w:tcPr>
            <w:tcW w:w="472" w:type="dxa"/>
            <w:gridSpan w:val="3"/>
            <w:vMerge/>
            <w:tcBorders>
              <w:bottom w:val="double" w:sz="4" w:space="0" w:color="auto"/>
            </w:tcBorders>
            <w:vAlign w:val="center"/>
          </w:tcPr>
          <w:p w:rsidR="00A0609F" w:rsidRPr="009B02BB" w:rsidRDefault="00A0609F" w:rsidP="0029115B">
            <w:pPr>
              <w:ind w:right="-107"/>
              <w:jc w:val="center"/>
              <w:rPr>
                <w:rFonts w:ascii="Sylfaen" w:hAnsi="Sylfaen"/>
                <w:sz w:val="20"/>
                <w:szCs w:val="20"/>
              </w:rPr>
            </w:pPr>
          </w:p>
        </w:tc>
        <w:tc>
          <w:tcPr>
            <w:tcW w:w="479" w:type="dxa"/>
            <w:gridSpan w:val="3"/>
            <w:vMerge/>
            <w:tcBorders>
              <w:bottom w:val="double" w:sz="4" w:space="0" w:color="auto"/>
            </w:tcBorders>
            <w:vAlign w:val="center"/>
          </w:tcPr>
          <w:p w:rsidR="00A0609F" w:rsidRPr="009B02BB" w:rsidRDefault="00A0609F" w:rsidP="0029115B">
            <w:pPr>
              <w:ind w:right="-107"/>
              <w:jc w:val="center"/>
              <w:rPr>
                <w:rFonts w:ascii="Sylfaen" w:hAnsi="Sylfaen"/>
                <w:sz w:val="20"/>
                <w:szCs w:val="20"/>
              </w:rPr>
            </w:pPr>
          </w:p>
        </w:tc>
        <w:tc>
          <w:tcPr>
            <w:tcW w:w="479" w:type="dxa"/>
            <w:gridSpan w:val="2"/>
            <w:vMerge/>
            <w:tcBorders>
              <w:bottom w:val="double" w:sz="4" w:space="0" w:color="auto"/>
            </w:tcBorders>
            <w:vAlign w:val="center"/>
          </w:tcPr>
          <w:p w:rsidR="00A0609F" w:rsidRPr="009B02BB" w:rsidRDefault="00A0609F" w:rsidP="0029115B">
            <w:pPr>
              <w:ind w:right="-107"/>
              <w:jc w:val="center"/>
              <w:rPr>
                <w:rFonts w:ascii="Sylfaen" w:hAnsi="Sylfaen"/>
                <w:sz w:val="20"/>
                <w:szCs w:val="20"/>
              </w:rPr>
            </w:pPr>
          </w:p>
        </w:tc>
        <w:tc>
          <w:tcPr>
            <w:tcW w:w="472" w:type="dxa"/>
            <w:gridSpan w:val="2"/>
            <w:vMerge/>
            <w:tcBorders>
              <w:bottom w:val="double" w:sz="4" w:space="0" w:color="auto"/>
            </w:tcBorders>
            <w:vAlign w:val="center"/>
          </w:tcPr>
          <w:p w:rsidR="00A0609F" w:rsidRPr="009B02BB" w:rsidRDefault="00A0609F" w:rsidP="0029115B">
            <w:pPr>
              <w:ind w:right="-107"/>
              <w:jc w:val="center"/>
              <w:rPr>
                <w:rFonts w:ascii="Sylfaen" w:hAnsi="Sylfaen"/>
                <w:sz w:val="20"/>
                <w:szCs w:val="20"/>
              </w:rPr>
            </w:pPr>
          </w:p>
        </w:tc>
        <w:tc>
          <w:tcPr>
            <w:tcW w:w="479" w:type="dxa"/>
            <w:gridSpan w:val="3"/>
            <w:vMerge/>
            <w:tcBorders>
              <w:bottom w:val="double" w:sz="4" w:space="0" w:color="auto"/>
            </w:tcBorders>
            <w:vAlign w:val="center"/>
          </w:tcPr>
          <w:p w:rsidR="00A0609F" w:rsidRPr="009B02BB" w:rsidRDefault="00A0609F" w:rsidP="0029115B">
            <w:pPr>
              <w:ind w:right="-107"/>
              <w:jc w:val="center"/>
              <w:rPr>
                <w:rFonts w:ascii="Sylfaen" w:hAnsi="Sylfaen"/>
                <w:sz w:val="20"/>
                <w:szCs w:val="20"/>
              </w:rPr>
            </w:pPr>
          </w:p>
        </w:tc>
        <w:tc>
          <w:tcPr>
            <w:tcW w:w="519" w:type="dxa"/>
            <w:vMerge/>
            <w:tcBorders>
              <w:bottom w:val="double" w:sz="4" w:space="0" w:color="auto"/>
            </w:tcBorders>
            <w:vAlign w:val="center"/>
          </w:tcPr>
          <w:p w:rsidR="00A0609F" w:rsidRPr="009B02BB" w:rsidRDefault="00A0609F" w:rsidP="0029115B">
            <w:pPr>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rPr>
            </w:pPr>
          </w:p>
        </w:tc>
        <w:tc>
          <w:tcPr>
            <w:tcW w:w="583" w:type="dxa"/>
            <w:vMerge/>
            <w:tcBorders>
              <w:left w:val="double" w:sz="4" w:space="0" w:color="auto"/>
              <w:bottom w:val="double" w:sz="4" w:space="0" w:color="auto"/>
              <w:right w:val="double" w:sz="4" w:space="0" w:color="auto"/>
            </w:tcBorders>
          </w:tcPr>
          <w:p w:rsidR="00A0609F" w:rsidRPr="009B02BB" w:rsidRDefault="00A0609F" w:rsidP="0029115B">
            <w:pPr>
              <w:ind w:right="-107"/>
              <w:jc w:val="center"/>
              <w:rPr>
                <w:rFonts w:ascii="Sylfaen" w:hAnsi="Sylfaen"/>
                <w:sz w:val="20"/>
                <w:szCs w:val="20"/>
              </w:rPr>
            </w:pPr>
          </w:p>
        </w:tc>
      </w:tr>
      <w:tr w:rsidR="00A0609F" w:rsidRPr="009B02BB" w:rsidTr="0029115B">
        <w:trPr>
          <w:trHeight w:val="697"/>
          <w:jc w:val="center"/>
        </w:trPr>
        <w:tc>
          <w:tcPr>
            <w:tcW w:w="607" w:type="dxa"/>
            <w:tcBorders>
              <w:top w:val="double" w:sz="4" w:space="0" w:color="auto"/>
              <w:left w:val="double" w:sz="4" w:space="0" w:color="auto"/>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w:t>
            </w:r>
          </w:p>
        </w:tc>
        <w:tc>
          <w:tcPr>
            <w:tcW w:w="3739" w:type="dxa"/>
            <w:tcBorders>
              <w:top w:val="double" w:sz="4" w:space="0" w:color="auto"/>
              <w:left w:val="double" w:sz="4" w:space="0" w:color="auto"/>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721" w:type="dxa"/>
            <w:gridSpan w:val="2"/>
            <w:tcBorders>
              <w:top w:val="double" w:sz="4" w:space="0" w:color="auto"/>
              <w:left w:val="double" w:sz="4" w:space="0" w:color="auto"/>
              <w:bottom w:val="double" w:sz="4" w:space="0" w:color="auto"/>
              <w:right w:val="double" w:sz="4" w:space="0" w:color="auto"/>
            </w:tcBorders>
          </w:tcPr>
          <w:p w:rsidR="00A0609F" w:rsidRDefault="00A0609F" w:rsidP="0029115B">
            <w:pPr>
              <w:ind w:right="-107"/>
              <w:jc w:val="center"/>
              <w:rPr>
                <w:rFonts w:ascii="Sylfaen" w:hAnsi="Sylfaen"/>
                <w:sz w:val="20"/>
                <w:szCs w:val="20"/>
                <w:lang w:val="ka-GE"/>
              </w:rPr>
            </w:pPr>
          </w:p>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3</w:t>
            </w:r>
          </w:p>
        </w:tc>
        <w:tc>
          <w:tcPr>
            <w:tcW w:w="510" w:type="dxa"/>
            <w:tcBorders>
              <w:top w:val="double" w:sz="4" w:space="0" w:color="auto"/>
              <w:left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4</w:t>
            </w:r>
          </w:p>
        </w:tc>
        <w:tc>
          <w:tcPr>
            <w:tcW w:w="780" w:type="dxa"/>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6</w:t>
            </w:r>
          </w:p>
        </w:tc>
        <w:tc>
          <w:tcPr>
            <w:tcW w:w="787" w:type="dxa"/>
            <w:gridSpan w:val="3"/>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8</w:t>
            </w:r>
          </w:p>
        </w:tc>
        <w:tc>
          <w:tcPr>
            <w:tcW w:w="1056" w:type="dxa"/>
            <w:gridSpan w:val="3"/>
            <w:tcBorders>
              <w:top w:val="double" w:sz="4" w:space="0" w:color="auto"/>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10</w:t>
            </w:r>
          </w:p>
        </w:tc>
        <w:tc>
          <w:tcPr>
            <w:tcW w:w="472" w:type="dxa"/>
            <w:gridSpan w:val="3"/>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79" w:type="dxa"/>
            <w:gridSpan w:val="3"/>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12</w:t>
            </w:r>
          </w:p>
        </w:tc>
        <w:tc>
          <w:tcPr>
            <w:tcW w:w="479" w:type="dxa"/>
            <w:gridSpan w:val="2"/>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13</w:t>
            </w:r>
          </w:p>
        </w:tc>
        <w:tc>
          <w:tcPr>
            <w:tcW w:w="472" w:type="dxa"/>
            <w:gridSpan w:val="2"/>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14</w:t>
            </w:r>
          </w:p>
        </w:tc>
        <w:tc>
          <w:tcPr>
            <w:tcW w:w="479" w:type="dxa"/>
            <w:gridSpan w:val="3"/>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15</w:t>
            </w:r>
          </w:p>
        </w:tc>
        <w:tc>
          <w:tcPr>
            <w:tcW w:w="519" w:type="dxa"/>
            <w:tcBorders>
              <w:top w:val="double" w:sz="4" w:space="0" w:color="auto"/>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17</w:t>
            </w:r>
          </w:p>
        </w:tc>
        <w:tc>
          <w:tcPr>
            <w:tcW w:w="583" w:type="dxa"/>
            <w:tcBorders>
              <w:top w:val="double" w:sz="4" w:space="0" w:color="auto"/>
              <w:bottom w:val="double" w:sz="4" w:space="0" w:color="auto"/>
              <w:right w:val="double" w:sz="4" w:space="0" w:color="auto"/>
            </w:tcBorders>
          </w:tcPr>
          <w:p w:rsidR="00A0609F" w:rsidRDefault="00A0609F" w:rsidP="0029115B">
            <w:pPr>
              <w:ind w:right="-107"/>
              <w:jc w:val="center"/>
              <w:rPr>
                <w:rFonts w:ascii="Sylfaen" w:hAnsi="Sylfaen"/>
                <w:sz w:val="20"/>
                <w:szCs w:val="20"/>
                <w:lang w:val="ka-GE"/>
              </w:rPr>
            </w:pPr>
          </w:p>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18</w:t>
            </w:r>
          </w:p>
        </w:tc>
      </w:tr>
      <w:tr w:rsidR="00A0609F" w:rsidRPr="009B02BB" w:rsidTr="0029115B">
        <w:trPr>
          <w:trHeight w:val="217"/>
          <w:jc w:val="center"/>
        </w:trPr>
        <w:tc>
          <w:tcPr>
            <w:tcW w:w="607" w:type="dxa"/>
            <w:tcBorders>
              <w:top w:val="double" w:sz="4" w:space="0" w:color="auto"/>
              <w:left w:val="double" w:sz="4" w:space="0" w:color="auto"/>
              <w:right w:val="double" w:sz="4" w:space="0" w:color="auto"/>
            </w:tcBorders>
            <w:shd w:val="clear" w:color="auto" w:fill="DDD9C3" w:themeFill="background2" w:themeFillShade="E6"/>
          </w:tcPr>
          <w:p w:rsidR="00A0609F" w:rsidRPr="00571A92" w:rsidRDefault="00A0609F" w:rsidP="0029115B">
            <w:pPr>
              <w:ind w:right="-107"/>
              <w:jc w:val="center"/>
              <w:rPr>
                <w:rFonts w:ascii="Sylfaen" w:hAnsi="Sylfaen"/>
                <w:sz w:val="20"/>
                <w:szCs w:val="20"/>
              </w:rPr>
            </w:pPr>
            <w:r>
              <w:rPr>
                <w:rFonts w:ascii="Sylfaen" w:hAnsi="Sylfaen"/>
                <w:sz w:val="20"/>
                <w:szCs w:val="20"/>
              </w:rPr>
              <w:t>1</w:t>
            </w:r>
          </w:p>
        </w:tc>
        <w:tc>
          <w:tcPr>
            <w:tcW w:w="13331" w:type="dxa"/>
            <w:gridSpan w:val="30"/>
            <w:tcBorders>
              <w:top w:val="double" w:sz="4" w:space="0" w:color="auto"/>
              <w:left w:val="double" w:sz="4" w:space="0" w:color="auto"/>
              <w:right w:val="double" w:sz="4" w:space="0" w:color="auto"/>
            </w:tcBorders>
            <w:shd w:val="clear" w:color="auto" w:fill="DDD9C3" w:themeFill="background2" w:themeFillShade="E6"/>
            <w:vAlign w:val="center"/>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303"/>
          <w:jc w:val="center"/>
        </w:trPr>
        <w:tc>
          <w:tcPr>
            <w:tcW w:w="607" w:type="dxa"/>
            <w:tcBorders>
              <w:top w:val="double" w:sz="4" w:space="0" w:color="auto"/>
              <w:left w:val="double" w:sz="4" w:space="0" w:color="auto"/>
              <w:right w:val="double" w:sz="4" w:space="0" w:color="auto"/>
            </w:tcBorders>
            <w:shd w:val="clear" w:color="auto" w:fill="FFFFFF" w:themeFill="background1"/>
            <w:vAlign w:val="center"/>
          </w:tcPr>
          <w:p w:rsidR="00A0609F" w:rsidRPr="000D16E1" w:rsidRDefault="00A0609F" w:rsidP="0029115B">
            <w:pPr>
              <w:ind w:right="-107"/>
              <w:jc w:val="center"/>
              <w:rPr>
                <w:rFonts w:ascii="Sylfaen" w:hAnsi="Sylfaen"/>
                <w:sz w:val="20"/>
                <w:szCs w:val="20"/>
              </w:rPr>
            </w:pPr>
            <w:r>
              <w:rPr>
                <w:rFonts w:ascii="Sylfaen" w:hAnsi="Sylfaen"/>
                <w:sz w:val="20"/>
                <w:szCs w:val="20"/>
              </w:rPr>
              <w:t>1.</w:t>
            </w:r>
          </w:p>
        </w:tc>
        <w:tc>
          <w:tcPr>
            <w:tcW w:w="3739" w:type="dxa"/>
            <w:tcBorders>
              <w:top w:val="double" w:sz="4" w:space="0" w:color="auto"/>
              <w:left w:val="double" w:sz="4" w:space="0" w:color="auto"/>
              <w:right w:val="double" w:sz="4" w:space="0" w:color="auto"/>
            </w:tcBorders>
            <w:shd w:val="clear" w:color="auto" w:fill="FFFFFF" w:themeFill="background1"/>
            <w:vAlign w:val="center"/>
          </w:tcPr>
          <w:p w:rsidR="00A0609F" w:rsidRPr="00CA58EC" w:rsidRDefault="00A0609F" w:rsidP="0029115B">
            <w:pPr>
              <w:ind w:right="-107"/>
              <w:rPr>
                <w:rFonts w:ascii="Sylfaen" w:hAnsi="Sylfaen"/>
                <w:sz w:val="20"/>
                <w:szCs w:val="20"/>
                <w:lang w:val="ka-GE"/>
              </w:rPr>
            </w:pPr>
            <w:r>
              <w:rPr>
                <w:rFonts w:ascii="Sylfaen" w:hAnsi="Sylfaen"/>
                <w:sz w:val="20"/>
                <w:szCs w:val="20"/>
                <w:lang w:val="ka-GE"/>
              </w:rPr>
              <w:t>ბერძნული ლიტერატურის პრობლემური საკითხები</w:t>
            </w:r>
          </w:p>
        </w:tc>
        <w:tc>
          <w:tcPr>
            <w:tcW w:w="721" w:type="dxa"/>
            <w:gridSpan w:val="2"/>
            <w:tcBorders>
              <w:top w:val="double" w:sz="4" w:space="0" w:color="auto"/>
              <w:left w:val="double" w:sz="4" w:space="0" w:color="auto"/>
              <w:right w:val="double" w:sz="4" w:space="0" w:color="auto"/>
            </w:tcBorders>
            <w:shd w:val="clear" w:color="auto" w:fill="FFFFFF" w:themeFill="background1"/>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top w:val="double" w:sz="4" w:space="0" w:color="auto"/>
              <w:left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lang w:val="ka-GE"/>
              </w:rPr>
            </w:pPr>
            <w:r w:rsidRPr="00571A92">
              <w:rPr>
                <w:rFonts w:ascii="Sylfaen" w:hAnsi="Sylfaen"/>
                <w:sz w:val="20"/>
                <w:szCs w:val="20"/>
                <w:lang w:val="ka-GE"/>
              </w:rPr>
              <w:t>5</w:t>
            </w:r>
          </w:p>
        </w:tc>
        <w:tc>
          <w:tcPr>
            <w:tcW w:w="780" w:type="dxa"/>
            <w:tcBorders>
              <w:top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A0609F" w:rsidRPr="00AF56FF" w:rsidRDefault="00A0609F" w:rsidP="0029115B">
            <w:pPr>
              <w:ind w:right="-107"/>
              <w:rPr>
                <w:rFonts w:ascii="Sylfaen" w:hAnsi="Sylfaen"/>
                <w:sz w:val="20"/>
                <w:szCs w:val="20"/>
              </w:rPr>
            </w:pPr>
            <w:r>
              <w:rPr>
                <w:rFonts w:ascii="Sylfaen" w:hAnsi="Sylfaen"/>
                <w:sz w:val="20"/>
                <w:szCs w:val="20"/>
              </w:rPr>
              <w:t>30</w:t>
            </w:r>
          </w:p>
        </w:tc>
        <w:tc>
          <w:tcPr>
            <w:tcW w:w="787" w:type="dxa"/>
            <w:gridSpan w:val="3"/>
            <w:tcBorders>
              <w:top w:val="double" w:sz="4" w:space="0" w:color="auto"/>
            </w:tcBorders>
            <w:shd w:val="clear" w:color="auto" w:fill="FFFFFF" w:themeFill="background1"/>
            <w:vAlign w:val="center"/>
          </w:tcPr>
          <w:p w:rsidR="00A0609F" w:rsidRPr="00571A92" w:rsidRDefault="00A0609F" w:rsidP="0029115B">
            <w:pPr>
              <w:ind w:right="-107"/>
              <w:rPr>
                <w:rFonts w:ascii="Sylfaen" w:hAnsi="Sylfaen"/>
                <w:sz w:val="20"/>
                <w:szCs w:val="20"/>
                <w:lang w:val="ka-GE"/>
              </w:rPr>
            </w:pPr>
            <w:r>
              <w:rPr>
                <w:rFonts w:ascii="Sylfaen" w:hAnsi="Sylfaen"/>
                <w:sz w:val="20"/>
                <w:szCs w:val="20"/>
                <w:lang w:val="ka-GE"/>
              </w:rPr>
              <w:t xml:space="preserve">     2</w:t>
            </w:r>
          </w:p>
        </w:tc>
        <w:tc>
          <w:tcPr>
            <w:tcW w:w="602" w:type="dxa"/>
            <w:tcBorders>
              <w:top w:val="double" w:sz="4" w:space="0" w:color="auto"/>
            </w:tcBorders>
            <w:shd w:val="clear" w:color="auto" w:fill="FFFFFF" w:themeFill="background1"/>
            <w:vAlign w:val="center"/>
          </w:tcPr>
          <w:p w:rsidR="00A0609F" w:rsidRPr="003C48F7" w:rsidRDefault="00A0609F" w:rsidP="0029115B">
            <w:pPr>
              <w:ind w:right="-107"/>
              <w:jc w:val="center"/>
              <w:rPr>
                <w:rFonts w:ascii="Sylfaen" w:hAnsi="Sylfaen"/>
                <w:sz w:val="20"/>
                <w:szCs w:val="20"/>
                <w:lang w:val="ka-GE"/>
              </w:rPr>
            </w:pPr>
            <w:r>
              <w:rPr>
                <w:rFonts w:ascii="Sylfaen" w:hAnsi="Sylfaen"/>
                <w:sz w:val="20"/>
                <w:szCs w:val="20"/>
                <w:lang w:val="ka-GE"/>
              </w:rPr>
              <w:t>77</w:t>
            </w:r>
          </w:p>
        </w:tc>
        <w:tc>
          <w:tcPr>
            <w:tcW w:w="1056" w:type="dxa"/>
            <w:gridSpan w:val="3"/>
            <w:tcBorders>
              <w:top w:val="double" w:sz="4" w:space="0" w:color="auto"/>
              <w:right w:val="double" w:sz="4" w:space="0" w:color="auto"/>
            </w:tcBorders>
            <w:shd w:val="clear" w:color="auto" w:fill="FFFFFF" w:themeFill="background1"/>
            <w:vAlign w:val="center"/>
          </w:tcPr>
          <w:p w:rsidR="00A0609F" w:rsidRPr="00571A92" w:rsidRDefault="00A0609F" w:rsidP="0029115B">
            <w:pPr>
              <w:spacing w:line="360" w:lineRule="auto"/>
              <w:ind w:right="-107"/>
              <w:jc w:val="center"/>
              <w:rPr>
                <w:rFonts w:ascii="Sylfaen" w:hAnsi="Sylfaen"/>
                <w:sz w:val="20"/>
                <w:szCs w:val="20"/>
              </w:rPr>
            </w:pPr>
            <w:r>
              <w:rPr>
                <w:rFonts w:ascii="Sylfaen" w:hAnsi="Sylfaen"/>
                <w:sz w:val="20"/>
                <w:szCs w:val="20"/>
                <w:lang w:val="ka-GE"/>
              </w:rPr>
              <w:t>1/1</w:t>
            </w:r>
          </w:p>
        </w:tc>
        <w:tc>
          <w:tcPr>
            <w:tcW w:w="422" w:type="dxa"/>
            <w:tcBorders>
              <w:top w:val="double" w:sz="4" w:space="0" w:color="auto"/>
              <w:left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rPr>
            </w:pPr>
            <w:r w:rsidRPr="00571A92">
              <w:rPr>
                <w:rFonts w:ascii="Sylfaen" w:hAnsi="Sylfaen"/>
                <w:sz w:val="20"/>
                <w:szCs w:val="20"/>
              </w:rPr>
              <w:t>x</w:t>
            </w:r>
          </w:p>
        </w:tc>
        <w:tc>
          <w:tcPr>
            <w:tcW w:w="472" w:type="dxa"/>
            <w:gridSpan w:val="3"/>
            <w:tcBorders>
              <w:top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lang w:val="ka-GE"/>
              </w:rPr>
            </w:pPr>
          </w:p>
        </w:tc>
        <w:tc>
          <w:tcPr>
            <w:tcW w:w="479" w:type="dxa"/>
            <w:gridSpan w:val="3"/>
            <w:tcBorders>
              <w:top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lang w:val="ka-GE"/>
              </w:rPr>
            </w:pPr>
          </w:p>
        </w:tc>
        <w:tc>
          <w:tcPr>
            <w:tcW w:w="479" w:type="dxa"/>
            <w:gridSpan w:val="2"/>
            <w:tcBorders>
              <w:top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lang w:val="ka-GE"/>
              </w:rPr>
            </w:pPr>
          </w:p>
        </w:tc>
        <w:tc>
          <w:tcPr>
            <w:tcW w:w="472" w:type="dxa"/>
            <w:gridSpan w:val="2"/>
            <w:tcBorders>
              <w:top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lang w:val="ka-GE"/>
              </w:rPr>
            </w:pPr>
          </w:p>
        </w:tc>
        <w:tc>
          <w:tcPr>
            <w:tcW w:w="479" w:type="dxa"/>
            <w:gridSpan w:val="3"/>
            <w:tcBorders>
              <w:top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lang w:val="ka-GE"/>
              </w:rPr>
            </w:pPr>
          </w:p>
        </w:tc>
        <w:tc>
          <w:tcPr>
            <w:tcW w:w="519" w:type="dxa"/>
            <w:tcBorders>
              <w:top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A0609F" w:rsidRPr="00571A92" w:rsidRDefault="00A0609F" w:rsidP="0029115B">
            <w:pPr>
              <w:ind w:right="-107"/>
              <w:jc w:val="center"/>
              <w:rPr>
                <w:rFonts w:ascii="Sylfaen" w:hAnsi="Sylfaen"/>
                <w:sz w:val="20"/>
                <w:szCs w:val="20"/>
                <w:lang w:val="ka-GE"/>
              </w:rPr>
            </w:pPr>
          </w:p>
        </w:tc>
        <w:tc>
          <w:tcPr>
            <w:tcW w:w="583" w:type="dxa"/>
            <w:tcBorders>
              <w:top w:val="double" w:sz="4" w:space="0" w:color="auto"/>
              <w:bottom w:val="nil"/>
              <w:right w:val="double" w:sz="4" w:space="0" w:color="auto"/>
            </w:tcBorders>
            <w:shd w:val="clear" w:color="auto" w:fill="FFFFFF" w:themeFill="background1"/>
          </w:tcPr>
          <w:p w:rsidR="00A0609F" w:rsidRPr="00A0609F" w:rsidRDefault="00A0609F" w:rsidP="0029115B">
            <w:pPr>
              <w:ind w:right="-107"/>
              <w:jc w:val="center"/>
              <w:rPr>
                <w:rFonts w:ascii="Sylfaen" w:hAnsi="Sylfaen"/>
                <w:sz w:val="20"/>
                <w:szCs w:val="20"/>
                <w:highlight w:val="lightGray"/>
                <w:lang w:val="ka-GE"/>
              </w:rPr>
            </w:pPr>
          </w:p>
        </w:tc>
      </w:tr>
      <w:tr w:rsidR="00A0609F" w:rsidRPr="009B02BB" w:rsidTr="0029115B">
        <w:trPr>
          <w:trHeight w:val="291"/>
          <w:jc w:val="center"/>
        </w:trPr>
        <w:tc>
          <w:tcPr>
            <w:tcW w:w="607" w:type="dxa"/>
            <w:tcBorders>
              <w:left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rPr>
            </w:pPr>
            <w:r>
              <w:rPr>
                <w:rFonts w:ascii="Sylfaen" w:hAnsi="Sylfaen"/>
                <w:sz w:val="20"/>
                <w:szCs w:val="20"/>
                <w:lang w:val="ka-GE"/>
              </w:rPr>
              <w:t>2.</w:t>
            </w:r>
          </w:p>
        </w:tc>
        <w:tc>
          <w:tcPr>
            <w:tcW w:w="3739" w:type="dxa"/>
            <w:tcBorders>
              <w:left w:val="double" w:sz="4" w:space="0" w:color="auto"/>
              <w:right w:val="double" w:sz="4" w:space="0" w:color="auto"/>
            </w:tcBorders>
            <w:vAlign w:val="center"/>
          </w:tcPr>
          <w:p w:rsidR="00A0609F" w:rsidRPr="009B02BB" w:rsidRDefault="00A0609F" w:rsidP="0029115B">
            <w:pPr>
              <w:ind w:right="-107"/>
              <w:rPr>
                <w:rFonts w:ascii="Sylfaen" w:hAnsi="Sylfaen"/>
                <w:sz w:val="20"/>
                <w:szCs w:val="20"/>
                <w:lang w:val="ka-GE"/>
              </w:rPr>
            </w:pPr>
            <w:r w:rsidRPr="005F6167">
              <w:rPr>
                <w:rFonts w:ascii="Sylfaen" w:hAnsi="Sylfaen"/>
                <w:sz w:val="20"/>
                <w:szCs w:val="20"/>
                <w:lang w:val="de-DE"/>
              </w:rPr>
              <w:t>რ</w:t>
            </w:r>
            <w:r w:rsidRPr="005F6167">
              <w:rPr>
                <w:rFonts w:ascii="Sylfaen" w:hAnsi="Sylfaen"/>
                <w:sz w:val="20"/>
                <w:szCs w:val="20"/>
              </w:rPr>
              <w:t>ომაულ</w:t>
            </w:r>
            <w:r w:rsidRPr="005F6167">
              <w:rPr>
                <w:rFonts w:ascii="Sylfaen" w:hAnsi="Sylfaen"/>
                <w:sz w:val="20"/>
                <w:szCs w:val="20"/>
                <w:lang w:val="ka-GE"/>
              </w:rPr>
              <w:t>ი</w:t>
            </w:r>
            <w:r w:rsidRPr="005F6167">
              <w:rPr>
                <w:rFonts w:ascii="Sylfaen" w:hAnsi="Sylfaen"/>
                <w:sz w:val="20"/>
                <w:szCs w:val="20"/>
              </w:rPr>
              <w:t xml:space="preserve"> ლიტერატურ</w:t>
            </w:r>
            <w:r w:rsidRPr="005F6167">
              <w:rPr>
                <w:rFonts w:ascii="Sylfaen" w:hAnsi="Sylfaen"/>
                <w:sz w:val="20"/>
                <w:szCs w:val="20"/>
                <w:lang w:val="ka-GE"/>
              </w:rPr>
              <w:t>ი</w:t>
            </w:r>
            <w:r w:rsidRPr="005F6167">
              <w:rPr>
                <w:rFonts w:ascii="Sylfaen" w:hAnsi="Sylfaen"/>
                <w:sz w:val="20"/>
                <w:szCs w:val="20"/>
              </w:rPr>
              <w:t>ს პრობლემური საკი</w:t>
            </w:r>
            <w:r w:rsidRPr="005F6167">
              <w:rPr>
                <w:rFonts w:ascii="Sylfaen" w:hAnsi="Sylfaen"/>
                <w:sz w:val="20"/>
                <w:szCs w:val="20"/>
                <w:lang w:val="ka-GE"/>
              </w:rPr>
              <w:t>თ</w:t>
            </w:r>
            <w:r w:rsidRPr="005F6167">
              <w:rPr>
                <w:rFonts w:ascii="Sylfaen" w:hAnsi="Sylfaen"/>
                <w:sz w:val="20"/>
                <w:szCs w:val="20"/>
              </w:rPr>
              <w:t>ხებ</w:t>
            </w:r>
            <w:r w:rsidRPr="005F6167">
              <w:rPr>
                <w:rFonts w:ascii="Sylfaen" w:hAnsi="Sylfaen"/>
                <w:sz w:val="20"/>
                <w:szCs w:val="20"/>
                <w:lang w:val="ka-GE"/>
              </w:rPr>
              <w:t>ი</w:t>
            </w:r>
          </w:p>
        </w:tc>
        <w:tc>
          <w:tcPr>
            <w:tcW w:w="721" w:type="dxa"/>
            <w:gridSpan w:val="2"/>
            <w:tcBorders>
              <w:left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A0609F" w:rsidRPr="009B02BB" w:rsidRDefault="00A0609F" w:rsidP="0029115B">
            <w:pPr>
              <w:ind w:right="-107"/>
              <w:jc w:val="center"/>
              <w:rPr>
                <w:rFonts w:ascii="Sylfaen" w:hAnsi="Sylfaen"/>
                <w:sz w:val="20"/>
                <w:szCs w:val="20"/>
                <w:lang w:val="ka-GE"/>
              </w:rPr>
            </w:pPr>
          </w:p>
        </w:tc>
        <w:tc>
          <w:tcPr>
            <w:tcW w:w="660" w:type="dxa"/>
            <w:vAlign w:val="center"/>
          </w:tcPr>
          <w:p w:rsidR="00A0609F" w:rsidRPr="009B02BB" w:rsidRDefault="00A0609F" w:rsidP="0029115B">
            <w:pPr>
              <w:ind w:right="-107"/>
              <w:jc w:val="center"/>
              <w:rPr>
                <w:rFonts w:ascii="Sylfaen" w:hAnsi="Sylfaen"/>
                <w:sz w:val="20"/>
                <w:szCs w:val="20"/>
                <w:lang w:val="ka-GE"/>
              </w:rPr>
            </w:pPr>
          </w:p>
        </w:tc>
        <w:tc>
          <w:tcPr>
            <w:tcW w:w="787" w:type="dxa"/>
            <w:gridSpan w:val="3"/>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A0609F" w:rsidRPr="009B02BB" w:rsidRDefault="00A0609F" w:rsidP="0029115B">
            <w:pPr>
              <w:ind w:right="-107"/>
              <w:jc w:val="center"/>
              <w:rPr>
                <w:rFonts w:ascii="Sylfaen" w:hAnsi="Sylfaen"/>
                <w:sz w:val="20"/>
                <w:szCs w:val="20"/>
              </w:rPr>
            </w:pPr>
          </w:p>
        </w:tc>
        <w:tc>
          <w:tcPr>
            <w:tcW w:w="1056" w:type="dxa"/>
            <w:gridSpan w:val="3"/>
            <w:tcBorders>
              <w:right w:val="double" w:sz="4" w:space="0" w:color="auto"/>
            </w:tcBorders>
            <w:vAlign w:val="center"/>
          </w:tcPr>
          <w:p w:rsidR="00A0609F" w:rsidRPr="00FC047A"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22" w:type="dxa"/>
            <w:tcBorders>
              <w:left w:val="double" w:sz="4" w:space="0" w:color="auto"/>
            </w:tcBorders>
            <w:vAlign w:val="center"/>
          </w:tcPr>
          <w:p w:rsidR="00A0609F" w:rsidRPr="009B02BB" w:rsidRDefault="00A0609F" w:rsidP="0029115B">
            <w:pPr>
              <w:ind w:right="-107"/>
              <w:jc w:val="center"/>
              <w:rPr>
                <w:rFonts w:ascii="Sylfaen" w:hAnsi="Sylfaen"/>
                <w:sz w:val="20"/>
                <w:szCs w:val="20"/>
              </w:rPr>
            </w:pPr>
          </w:p>
        </w:tc>
        <w:tc>
          <w:tcPr>
            <w:tcW w:w="472" w:type="dxa"/>
            <w:gridSpan w:val="3"/>
            <w:vAlign w:val="center"/>
          </w:tcPr>
          <w:p w:rsidR="00A0609F" w:rsidRPr="00CA58EC" w:rsidRDefault="00A0609F" w:rsidP="0029115B">
            <w:pPr>
              <w:ind w:right="-107"/>
              <w:jc w:val="center"/>
              <w:rPr>
                <w:rFonts w:ascii="Sylfaen" w:hAnsi="Sylfaen"/>
                <w:sz w:val="20"/>
                <w:szCs w:val="20"/>
              </w:rPr>
            </w:pPr>
            <w:r>
              <w:rPr>
                <w:rFonts w:ascii="Sylfaen" w:hAnsi="Sylfaen"/>
                <w:sz w:val="20"/>
                <w:szCs w:val="20"/>
              </w:rPr>
              <w:t>x</w:t>
            </w: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2"/>
            <w:vAlign w:val="center"/>
          </w:tcPr>
          <w:p w:rsidR="00A0609F" w:rsidRPr="009B02BB" w:rsidRDefault="00A0609F" w:rsidP="0029115B">
            <w:pPr>
              <w:ind w:right="-107"/>
              <w:jc w:val="center"/>
              <w:rPr>
                <w:rFonts w:ascii="Sylfaen" w:hAnsi="Sylfaen"/>
                <w:sz w:val="20"/>
                <w:szCs w:val="20"/>
                <w:lang w:val="ka-GE"/>
              </w:rPr>
            </w:pPr>
          </w:p>
        </w:tc>
        <w:tc>
          <w:tcPr>
            <w:tcW w:w="472" w:type="dxa"/>
            <w:gridSpan w:val="2"/>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519" w:type="dxa"/>
            <w:vAlign w:val="center"/>
          </w:tcPr>
          <w:p w:rsidR="00A0609F" w:rsidRPr="009B02BB" w:rsidRDefault="00A0609F" w:rsidP="0029115B">
            <w:pPr>
              <w:ind w:right="-107"/>
              <w:jc w:val="center"/>
              <w:rPr>
                <w:rFonts w:ascii="Sylfaen" w:hAnsi="Sylfaen"/>
                <w:sz w:val="20"/>
                <w:szCs w:val="20"/>
                <w:lang w:val="ka-GE"/>
              </w:rPr>
            </w:pPr>
          </w:p>
        </w:tc>
        <w:tc>
          <w:tcPr>
            <w:tcW w:w="571" w:type="dxa"/>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291"/>
          <w:jc w:val="center"/>
        </w:trPr>
        <w:tc>
          <w:tcPr>
            <w:tcW w:w="607" w:type="dxa"/>
            <w:tcBorders>
              <w:left w:val="double" w:sz="4" w:space="0" w:color="auto"/>
              <w:right w:val="double" w:sz="4" w:space="0" w:color="auto"/>
            </w:tcBorders>
            <w:vAlign w:val="center"/>
          </w:tcPr>
          <w:p w:rsidR="00A0609F" w:rsidRPr="009B02BB" w:rsidRDefault="00A0609F" w:rsidP="0029115B">
            <w:pPr>
              <w:ind w:right="-107"/>
              <w:rPr>
                <w:rFonts w:ascii="Sylfaen" w:hAnsi="Sylfaen"/>
                <w:sz w:val="20"/>
                <w:szCs w:val="20"/>
              </w:rPr>
            </w:pPr>
            <w:r>
              <w:rPr>
                <w:rFonts w:ascii="Sylfaen" w:hAnsi="Sylfaen"/>
                <w:sz w:val="20"/>
                <w:szCs w:val="20"/>
                <w:lang w:val="ka-GE"/>
              </w:rPr>
              <w:t xml:space="preserve">   3.</w:t>
            </w:r>
          </w:p>
        </w:tc>
        <w:tc>
          <w:tcPr>
            <w:tcW w:w="3739" w:type="dxa"/>
            <w:tcBorders>
              <w:left w:val="double" w:sz="4" w:space="0" w:color="auto"/>
              <w:right w:val="double" w:sz="4" w:space="0" w:color="auto"/>
            </w:tcBorders>
            <w:vAlign w:val="center"/>
          </w:tcPr>
          <w:p w:rsidR="00A0609F" w:rsidRPr="009B02BB" w:rsidRDefault="00A0609F" w:rsidP="0029115B">
            <w:pPr>
              <w:ind w:right="-107"/>
              <w:rPr>
                <w:rFonts w:ascii="Sylfaen" w:hAnsi="Sylfaen"/>
                <w:sz w:val="20"/>
                <w:szCs w:val="20"/>
                <w:lang w:val="ka-GE"/>
              </w:rPr>
            </w:pPr>
            <w:r w:rsidRPr="005F6167">
              <w:rPr>
                <w:rFonts w:ascii="Sylfaen" w:hAnsi="Sylfaen"/>
                <w:sz w:val="20"/>
                <w:szCs w:val="20"/>
                <w:lang w:val="ka-GE"/>
              </w:rPr>
              <w:t>ი</w:t>
            </w:r>
            <w:r w:rsidRPr="005F6167">
              <w:rPr>
                <w:rFonts w:ascii="Sylfaen" w:hAnsi="Sylfaen"/>
                <w:sz w:val="20"/>
                <w:szCs w:val="20"/>
              </w:rPr>
              <w:t>ნტენსიური კი</w:t>
            </w:r>
            <w:r w:rsidRPr="005F6167">
              <w:rPr>
                <w:rFonts w:ascii="Sylfaen" w:hAnsi="Sylfaen"/>
                <w:sz w:val="20"/>
                <w:szCs w:val="20"/>
                <w:lang w:val="ka-GE"/>
              </w:rPr>
              <w:t>თ</w:t>
            </w:r>
            <w:r w:rsidRPr="005F6167">
              <w:rPr>
                <w:rFonts w:ascii="Sylfaen" w:hAnsi="Sylfaen"/>
                <w:sz w:val="20"/>
                <w:szCs w:val="20"/>
              </w:rPr>
              <w:t>ხვა: ძველი ბერ</w:t>
            </w:r>
            <w:r w:rsidRPr="005F6167">
              <w:rPr>
                <w:rFonts w:ascii="Sylfaen" w:hAnsi="Sylfaen"/>
                <w:sz w:val="20"/>
                <w:szCs w:val="20"/>
                <w:lang w:val="ka-GE"/>
              </w:rPr>
              <w:t>ძ</w:t>
            </w:r>
            <w:r w:rsidRPr="005F6167">
              <w:rPr>
                <w:rFonts w:ascii="Sylfaen" w:hAnsi="Sylfaen"/>
                <w:sz w:val="20"/>
                <w:szCs w:val="20"/>
              </w:rPr>
              <w:t>ენი ავტორი</w:t>
            </w:r>
            <w:r w:rsidRPr="005F6167">
              <w:rPr>
                <w:rFonts w:ascii="Sylfaen" w:hAnsi="Sylfaen"/>
                <w:sz w:val="20"/>
                <w:szCs w:val="20"/>
                <w:lang w:val="ka-GE"/>
              </w:rPr>
              <w:t>.</w:t>
            </w:r>
          </w:p>
        </w:tc>
        <w:tc>
          <w:tcPr>
            <w:tcW w:w="721" w:type="dxa"/>
            <w:gridSpan w:val="2"/>
            <w:tcBorders>
              <w:left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A0609F" w:rsidRPr="009B02BB" w:rsidRDefault="00A0609F" w:rsidP="0029115B">
            <w:pPr>
              <w:ind w:right="-107"/>
              <w:jc w:val="center"/>
              <w:rPr>
                <w:rFonts w:ascii="Sylfaen" w:hAnsi="Sylfaen"/>
                <w:sz w:val="20"/>
                <w:szCs w:val="20"/>
                <w:lang w:val="ka-GE"/>
              </w:rPr>
            </w:pPr>
          </w:p>
        </w:tc>
        <w:tc>
          <w:tcPr>
            <w:tcW w:w="660" w:type="dxa"/>
            <w:vAlign w:val="center"/>
          </w:tcPr>
          <w:p w:rsidR="00A0609F" w:rsidRPr="009B02BB" w:rsidRDefault="00A0609F" w:rsidP="0029115B">
            <w:pPr>
              <w:ind w:right="-107"/>
              <w:jc w:val="center"/>
              <w:rPr>
                <w:rFonts w:ascii="Sylfaen" w:hAnsi="Sylfaen"/>
                <w:sz w:val="20"/>
                <w:szCs w:val="20"/>
              </w:rPr>
            </w:pPr>
          </w:p>
        </w:tc>
        <w:tc>
          <w:tcPr>
            <w:tcW w:w="787" w:type="dxa"/>
            <w:gridSpan w:val="3"/>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A0609F" w:rsidRPr="009B02BB" w:rsidRDefault="00A0609F" w:rsidP="0029115B">
            <w:pPr>
              <w:ind w:right="-107"/>
              <w:jc w:val="center"/>
              <w:rPr>
                <w:rFonts w:ascii="Sylfaen" w:hAnsi="Sylfaen"/>
                <w:sz w:val="20"/>
                <w:szCs w:val="20"/>
              </w:rPr>
            </w:pPr>
          </w:p>
        </w:tc>
        <w:tc>
          <w:tcPr>
            <w:tcW w:w="1056" w:type="dxa"/>
            <w:gridSpan w:val="3"/>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22" w:type="dxa"/>
            <w:tcBorders>
              <w:left w:val="double" w:sz="4" w:space="0" w:color="auto"/>
            </w:tcBorders>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x</w:t>
            </w:r>
          </w:p>
        </w:tc>
        <w:tc>
          <w:tcPr>
            <w:tcW w:w="472"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2"/>
            <w:vAlign w:val="center"/>
          </w:tcPr>
          <w:p w:rsidR="00A0609F" w:rsidRPr="009B02BB" w:rsidRDefault="00A0609F" w:rsidP="0029115B">
            <w:pPr>
              <w:ind w:right="-107"/>
              <w:jc w:val="center"/>
              <w:rPr>
                <w:rFonts w:ascii="Sylfaen" w:hAnsi="Sylfaen"/>
                <w:sz w:val="20"/>
                <w:szCs w:val="20"/>
                <w:lang w:val="ka-GE"/>
              </w:rPr>
            </w:pPr>
          </w:p>
        </w:tc>
        <w:tc>
          <w:tcPr>
            <w:tcW w:w="472" w:type="dxa"/>
            <w:gridSpan w:val="2"/>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519" w:type="dxa"/>
            <w:vAlign w:val="center"/>
          </w:tcPr>
          <w:p w:rsidR="00A0609F" w:rsidRPr="009B02BB" w:rsidRDefault="00A0609F" w:rsidP="0029115B">
            <w:pPr>
              <w:ind w:right="-107"/>
              <w:jc w:val="center"/>
              <w:rPr>
                <w:rFonts w:ascii="Sylfaen" w:hAnsi="Sylfaen"/>
                <w:sz w:val="20"/>
                <w:szCs w:val="20"/>
                <w:lang w:val="ka-GE"/>
              </w:rPr>
            </w:pPr>
          </w:p>
        </w:tc>
        <w:tc>
          <w:tcPr>
            <w:tcW w:w="571" w:type="dxa"/>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291"/>
          <w:jc w:val="center"/>
        </w:trPr>
        <w:tc>
          <w:tcPr>
            <w:tcW w:w="607" w:type="dxa"/>
            <w:tcBorders>
              <w:left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rPr>
            </w:pPr>
            <w:r>
              <w:rPr>
                <w:rFonts w:ascii="Sylfaen" w:hAnsi="Sylfaen"/>
                <w:sz w:val="20"/>
                <w:szCs w:val="20"/>
                <w:lang w:val="ka-GE"/>
              </w:rPr>
              <w:t>4.</w:t>
            </w:r>
          </w:p>
        </w:tc>
        <w:tc>
          <w:tcPr>
            <w:tcW w:w="3739" w:type="dxa"/>
            <w:tcBorders>
              <w:left w:val="double" w:sz="4" w:space="0" w:color="auto"/>
              <w:right w:val="double" w:sz="4" w:space="0" w:color="auto"/>
            </w:tcBorders>
            <w:vAlign w:val="center"/>
          </w:tcPr>
          <w:p w:rsidR="00A0609F" w:rsidRPr="009B02BB" w:rsidRDefault="00A0609F" w:rsidP="0029115B">
            <w:pPr>
              <w:ind w:right="-107"/>
              <w:rPr>
                <w:rFonts w:ascii="Sylfaen" w:hAnsi="Sylfaen"/>
                <w:sz w:val="20"/>
                <w:szCs w:val="20"/>
                <w:lang w:val="ka-GE"/>
              </w:rPr>
            </w:pPr>
            <w:r w:rsidRPr="005F6167">
              <w:rPr>
                <w:rFonts w:ascii="Sylfaen" w:hAnsi="Sylfaen"/>
                <w:sz w:val="20"/>
                <w:szCs w:val="20"/>
                <w:lang w:val="ka-GE"/>
              </w:rPr>
              <w:t>ი</w:t>
            </w:r>
            <w:r w:rsidRPr="005F6167">
              <w:rPr>
                <w:rFonts w:ascii="Sylfaen" w:hAnsi="Sylfaen"/>
                <w:sz w:val="20"/>
                <w:szCs w:val="20"/>
              </w:rPr>
              <w:t>ნტენსიური კი</w:t>
            </w:r>
            <w:r w:rsidRPr="005F6167">
              <w:rPr>
                <w:rFonts w:ascii="Sylfaen" w:hAnsi="Sylfaen"/>
                <w:sz w:val="20"/>
                <w:szCs w:val="20"/>
                <w:lang w:val="ka-GE"/>
              </w:rPr>
              <w:t>თ</w:t>
            </w:r>
            <w:r>
              <w:rPr>
                <w:rFonts w:ascii="Sylfaen" w:hAnsi="Sylfaen"/>
                <w:sz w:val="20"/>
                <w:szCs w:val="20"/>
              </w:rPr>
              <w:t>ხვა: რომაელი</w:t>
            </w:r>
            <w:r w:rsidRPr="005F6167">
              <w:rPr>
                <w:rFonts w:ascii="Sylfaen" w:hAnsi="Sylfaen"/>
                <w:sz w:val="20"/>
                <w:szCs w:val="20"/>
              </w:rPr>
              <w:t xml:space="preserve"> ავტორი</w:t>
            </w:r>
            <w:r w:rsidRPr="005F6167">
              <w:rPr>
                <w:rFonts w:ascii="Sylfaen" w:hAnsi="Sylfaen"/>
                <w:sz w:val="20"/>
                <w:szCs w:val="20"/>
                <w:lang w:val="ka-GE"/>
              </w:rPr>
              <w:t>.</w:t>
            </w:r>
          </w:p>
        </w:tc>
        <w:tc>
          <w:tcPr>
            <w:tcW w:w="721" w:type="dxa"/>
            <w:gridSpan w:val="2"/>
            <w:tcBorders>
              <w:left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A0609F" w:rsidRPr="009B02BB" w:rsidRDefault="00A0609F" w:rsidP="0029115B">
            <w:pPr>
              <w:ind w:right="-107"/>
              <w:jc w:val="center"/>
              <w:rPr>
                <w:rFonts w:ascii="Sylfaen" w:hAnsi="Sylfaen"/>
                <w:sz w:val="20"/>
                <w:szCs w:val="20"/>
                <w:lang w:val="ka-GE"/>
              </w:rPr>
            </w:pPr>
          </w:p>
        </w:tc>
        <w:tc>
          <w:tcPr>
            <w:tcW w:w="660" w:type="dxa"/>
            <w:vAlign w:val="center"/>
          </w:tcPr>
          <w:p w:rsidR="00A0609F" w:rsidRPr="009B02BB" w:rsidRDefault="00A0609F" w:rsidP="0029115B">
            <w:pPr>
              <w:ind w:right="-107"/>
              <w:jc w:val="center"/>
              <w:rPr>
                <w:rFonts w:ascii="Sylfaen" w:hAnsi="Sylfaen"/>
                <w:sz w:val="20"/>
                <w:szCs w:val="20"/>
                <w:lang w:val="ka-GE"/>
              </w:rPr>
            </w:pPr>
          </w:p>
        </w:tc>
        <w:tc>
          <w:tcPr>
            <w:tcW w:w="787" w:type="dxa"/>
            <w:gridSpan w:val="3"/>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A0609F" w:rsidRPr="009B02BB" w:rsidRDefault="00A0609F" w:rsidP="0029115B">
            <w:pPr>
              <w:ind w:right="-107"/>
              <w:jc w:val="center"/>
              <w:rPr>
                <w:rFonts w:ascii="Sylfaen" w:hAnsi="Sylfaen"/>
                <w:sz w:val="20"/>
                <w:szCs w:val="20"/>
              </w:rPr>
            </w:pPr>
          </w:p>
        </w:tc>
        <w:tc>
          <w:tcPr>
            <w:tcW w:w="1056" w:type="dxa"/>
            <w:gridSpan w:val="3"/>
            <w:tcBorders>
              <w:right w:val="double" w:sz="4" w:space="0" w:color="auto"/>
            </w:tcBorders>
            <w:vAlign w:val="center"/>
          </w:tcPr>
          <w:p w:rsidR="00A0609F" w:rsidRPr="009B02BB" w:rsidRDefault="00A0609F" w:rsidP="0029115B">
            <w:pPr>
              <w:spacing w:line="360" w:lineRule="auto"/>
              <w:ind w:right="-107"/>
              <w:jc w:val="center"/>
              <w:rPr>
                <w:rFonts w:ascii="Sylfaen" w:hAnsi="Sylfaen"/>
                <w:sz w:val="20"/>
                <w:szCs w:val="20"/>
                <w:lang w:val="ka-GE"/>
              </w:rPr>
            </w:pPr>
            <w:r>
              <w:rPr>
                <w:rFonts w:ascii="Sylfaen" w:hAnsi="Sylfaen"/>
                <w:sz w:val="20"/>
                <w:szCs w:val="20"/>
                <w:lang w:val="ka-GE"/>
              </w:rPr>
              <w:t>1/1</w:t>
            </w:r>
          </w:p>
        </w:tc>
        <w:tc>
          <w:tcPr>
            <w:tcW w:w="422" w:type="dxa"/>
            <w:tcBorders>
              <w:left w:val="double" w:sz="4" w:space="0" w:color="auto"/>
            </w:tcBorders>
            <w:vAlign w:val="center"/>
          </w:tcPr>
          <w:p w:rsidR="00A0609F" w:rsidRPr="009B02BB" w:rsidRDefault="00A0609F" w:rsidP="0029115B">
            <w:pPr>
              <w:ind w:right="-107"/>
              <w:jc w:val="center"/>
              <w:rPr>
                <w:rFonts w:ascii="Sylfaen" w:hAnsi="Sylfaen"/>
                <w:sz w:val="20"/>
                <w:szCs w:val="20"/>
              </w:rPr>
            </w:pPr>
          </w:p>
        </w:tc>
        <w:tc>
          <w:tcPr>
            <w:tcW w:w="472" w:type="dxa"/>
            <w:gridSpan w:val="3"/>
            <w:vAlign w:val="center"/>
          </w:tcPr>
          <w:p w:rsidR="00A0609F" w:rsidRPr="009B02BB" w:rsidRDefault="00A0609F" w:rsidP="0029115B">
            <w:pPr>
              <w:ind w:right="-107"/>
              <w:jc w:val="center"/>
              <w:rPr>
                <w:rFonts w:ascii="Sylfaen" w:hAnsi="Sylfaen"/>
                <w:sz w:val="20"/>
                <w:szCs w:val="20"/>
                <w:lang w:val="ka-GE"/>
              </w:rPr>
            </w:pPr>
            <w:r w:rsidRPr="009B02BB">
              <w:rPr>
                <w:rFonts w:ascii="Sylfaen" w:hAnsi="Sylfaen"/>
                <w:sz w:val="20"/>
                <w:szCs w:val="20"/>
              </w:rPr>
              <w:t>x</w:t>
            </w: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2"/>
            <w:vAlign w:val="center"/>
          </w:tcPr>
          <w:p w:rsidR="00A0609F" w:rsidRPr="009B02BB" w:rsidRDefault="00A0609F" w:rsidP="0029115B">
            <w:pPr>
              <w:ind w:right="-107"/>
              <w:jc w:val="center"/>
              <w:rPr>
                <w:rFonts w:ascii="Sylfaen" w:hAnsi="Sylfaen"/>
                <w:sz w:val="20"/>
                <w:szCs w:val="20"/>
                <w:lang w:val="ka-GE"/>
              </w:rPr>
            </w:pPr>
          </w:p>
        </w:tc>
        <w:tc>
          <w:tcPr>
            <w:tcW w:w="472" w:type="dxa"/>
            <w:gridSpan w:val="2"/>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519" w:type="dxa"/>
            <w:vAlign w:val="center"/>
          </w:tcPr>
          <w:p w:rsidR="00A0609F" w:rsidRPr="009B02BB" w:rsidRDefault="00A0609F" w:rsidP="0029115B">
            <w:pPr>
              <w:ind w:right="-107"/>
              <w:jc w:val="center"/>
              <w:rPr>
                <w:rFonts w:ascii="Sylfaen" w:hAnsi="Sylfaen"/>
                <w:sz w:val="20"/>
                <w:szCs w:val="20"/>
                <w:lang w:val="ka-GE"/>
              </w:rPr>
            </w:pPr>
          </w:p>
        </w:tc>
        <w:tc>
          <w:tcPr>
            <w:tcW w:w="571" w:type="dxa"/>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291"/>
          <w:jc w:val="center"/>
        </w:trPr>
        <w:tc>
          <w:tcPr>
            <w:tcW w:w="607" w:type="dxa"/>
            <w:tcBorders>
              <w:left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rPr>
            </w:pPr>
            <w:r>
              <w:rPr>
                <w:rFonts w:ascii="Sylfaen" w:hAnsi="Sylfaen"/>
                <w:sz w:val="20"/>
                <w:szCs w:val="20"/>
                <w:lang w:val="ka-GE"/>
              </w:rPr>
              <w:lastRenderedPageBreak/>
              <w:t>5.</w:t>
            </w:r>
          </w:p>
        </w:tc>
        <w:tc>
          <w:tcPr>
            <w:tcW w:w="3739" w:type="dxa"/>
            <w:tcBorders>
              <w:left w:val="double" w:sz="4" w:space="0" w:color="auto"/>
              <w:right w:val="double" w:sz="4" w:space="0" w:color="auto"/>
            </w:tcBorders>
            <w:vAlign w:val="center"/>
          </w:tcPr>
          <w:p w:rsidR="00A0609F" w:rsidRPr="005F6167" w:rsidRDefault="00A0609F" w:rsidP="0029115B">
            <w:pPr>
              <w:rPr>
                <w:rFonts w:ascii="Sylfaen" w:hAnsi="Sylfaen"/>
                <w:sz w:val="20"/>
                <w:szCs w:val="20"/>
              </w:rPr>
            </w:pPr>
            <w:r w:rsidRPr="005F6167">
              <w:rPr>
                <w:rFonts w:ascii="Sylfaen" w:hAnsi="Sylfaen"/>
                <w:sz w:val="20"/>
                <w:szCs w:val="20"/>
              </w:rPr>
              <w:t>სემინარი1,2</w:t>
            </w:r>
          </w:p>
          <w:p w:rsidR="00A0609F" w:rsidRPr="00353641" w:rsidRDefault="00A0609F" w:rsidP="0029115B">
            <w:pPr>
              <w:ind w:right="-107"/>
              <w:rPr>
                <w:rFonts w:ascii="Sylfaen" w:hAnsi="Sylfaen"/>
                <w:sz w:val="20"/>
                <w:szCs w:val="20"/>
                <w:lang w:val="ka-GE"/>
              </w:rPr>
            </w:pPr>
          </w:p>
        </w:tc>
        <w:tc>
          <w:tcPr>
            <w:tcW w:w="721" w:type="dxa"/>
            <w:gridSpan w:val="2"/>
            <w:tcBorders>
              <w:left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A0609F" w:rsidRPr="009B02BB" w:rsidRDefault="00A0609F" w:rsidP="0029115B">
            <w:pPr>
              <w:ind w:right="-107"/>
              <w:jc w:val="center"/>
              <w:rPr>
                <w:rFonts w:ascii="Sylfaen" w:hAnsi="Sylfaen"/>
                <w:sz w:val="20"/>
                <w:szCs w:val="20"/>
                <w:lang w:val="ka-GE"/>
              </w:rPr>
            </w:pPr>
          </w:p>
        </w:tc>
        <w:tc>
          <w:tcPr>
            <w:tcW w:w="660" w:type="dxa"/>
            <w:vAlign w:val="center"/>
          </w:tcPr>
          <w:p w:rsidR="00A0609F" w:rsidRPr="009B02BB" w:rsidRDefault="00A0609F" w:rsidP="0029115B">
            <w:pPr>
              <w:ind w:right="-107"/>
              <w:jc w:val="center"/>
              <w:rPr>
                <w:rFonts w:ascii="Sylfaen" w:hAnsi="Sylfaen"/>
                <w:sz w:val="20"/>
                <w:szCs w:val="20"/>
              </w:rPr>
            </w:pPr>
          </w:p>
        </w:tc>
        <w:tc>
          <w:tcPr>
            <w:tcW w:w="787" w:type="dxa"/>
            <w:gridSpan w:val="3"/>
            <w:vAlign w:val="center"/>
          </w:tcPr>
          <w:p w:rsidR="00A0609F" w:rsidRPr="009B02BB" w:rsidRDefault="00A0609F" w:rsidP="0029115B">
            <w:pPr>
              <w:ind w:right="-107"/>
              <w:jc w:val="center"/>
              <w:rPr>
                <w:rFonts w:ascii="Sylfaen" w:hAnsi="Sylfaen"/>
                <w:sz w:val="20"/>
                <w:szCs w:val="20"/>
                <w:lang w:val="ka-GE"/>
              </w:rPr>
            </w:pPr>
          </w:p>
        </w:tc>
        <w:tc>
          <w:tcPr>
            <w:tcW w:w="602" w:type="dxa"/>
            <w:vAlign w:val="center"/>
          </w:tcPr>
          <w:p w:rsidR="00A0609F" w:rsidRPr="009B02BB" w:rsidRDefault="00A0609F" w:rsidP="0029115B">
            <w:pPr>
              <w:ind w:right="-107"/>
              <w:jc w:val="center"/>
              <w:rPr>
                <w:rFonts w:ascii="Sylfaen" w:hAnsi="Sylfaen"/>
                <w:sz w:val="20"/>
                <w:szCs w:val="20"/>
              </w:rPr>
            </w:pPr>
          </w:p>
        </w:tc>
        <w:tc>
          <w:tcPr>
            <w:tcW w:w="1056" w:type="dxa"/>
            <w:gridSpan w:val="3"/>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22" w:type="dxa"/>
            <w:tcBorders>
              <w:left w:val="double" w:sz="4" w:space="0" w:color="auto"/>
            </w:tcBorders>
            <w:vAlign w:val="center"/>
          </w:tcPr>
          <w:p w:rsidR="00A0609F" w:rsidRPr="00CA58EC" w:rsidRDefault="00A0609F" w:rsidP="0029115B">
            <w:pPr>
              <w:ind w:right="-107"/>
              <w:jc w:val="center"/>
              <w:rPr>
                <w:rFonts w:ascii="Sylfaen" w:hAnsi="Sylfaen"/>
                <w:sz w:val="20"/>
                <w:szCs w:val="20"/>
              </w:rPr>
            </w:pPr>
            <w:r>
              <w:rPr>
                <w:rFonts w:ascii="Sylfaen" w:hAnsi="Sylfaen"/>
                <w:sz w:val="20"/>
                <w:szCs w:val="20"/>
              </w:rPr>
              <w:t>x</w:t>
            </w:r>
          </w:p>
        </w:tc>
        <w:tc>
          <w:tcPr>
            <w:tcW w:w="472" w:type="dxa"/>
            <w:gridSpan w:val="3"/>
            <w:vAlign w:val="center"/>
          </w:tcPr>
          <w:p w:rsidR="00A0609F" w:rsidRPr="009B02BB" w:rsidRDefault="00A0609F" w:rsidP="0029115B">
            <w:pPr>
              <w:ind w:right="-107"/>
              <w:jc w:val="center"/>
              <w:rPr>
                <w:rFonts w:ascii="Sylfaen" w:hAnsi="Sylfaen"/>
                <w:sz w:val="20"/>
                <w:szCs w:val="20"/>
              </w:rPr>
            </w:pPr>
            <w:r w:rsidRPr="009B02BB">
              <w:rPr>
                <w:rFonts w:ascii="Sylfaen" w:hAnsi="Sylfaen"/>
                <w:sz w:val="20"/>
                <w:szCs w:val="20"/>
              </w:rPr>
              <w:t>x</w:t>
            </w: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2"/>
            <w:vAlign w:val="center"/>
          </w:tcPr>
          <w:p w:rsidR="00A0609F" w:rsidRPr="009B02BB" w:rsidRDefault="00A0609F" w:rsidP="0029115B">
            <w:pPr>
              <w:ind w:right="-107"/>
              <w:jc w:val="center"/>
              <w:rPr>
                <w:rFonts w:ascii="Sylfaen" w:hAnsi="Sylfaen"/>
                <w:sz w:val="20"/>
                <w:szCs w:val="20"/>
                <w:lang w:val="ka-GE"/>
              </w:rPr>
            </w:pPr>
          </w:p>
        </w:tc>
        <w:tc>
          <w:tcPr>
            <w:tcW w:w="472" w:type="dxa"/>
            <w:gridSpan w:val="2"/>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519" w:type="dxa"/>
            <w:vAlign w:val="center"/>
          </w:tcPr>
          <w:p w:rsidR="00A0609F" w:rsidRPr="009B02BB" w:rsidRDefault="00A0609F" w:rsidP="0029115B">
            <w:pPr>
              <w:ind w:right="-107"/>
              <w:jc w:val="center"/>
              <w:rPr>
                <w:rFonts w:ascii="Sylfaen" w:hAnsi="Sylfaen"/>
                <w:sz w:val="20"/>
                <w:szCs w:val="20"/>
                <w:lang w:val="ka-GE"/>
              </w:rPr>
            </w:pPr>
          </w:p>
        </w:tc>
        <w:tc>
          <w:tcPr>
            <w:tcW w:w="571" w:type="dxa"/>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right w:val="double" w:sz="4" w:space="0" w:color="auto"/>
            </w:tcBorders>
          </w:tcPr>
          <w:p w:rsidR="00A0609F" w:rsidRPr="009B02BB" w:rsidRDefault="00A0609F" w:rsidP="0029115B">
            <w:pPr>
              <w:ind w:right="-107"/>
              <w:jc w:val="center"/>
              <w:rPr>
                <w:rFonts w:ascii="Sylfaen" w:hAnsi="Sylfaen"/>
                <w:sz w:val="20"/>
                <w:szCs w:val="20"/>
                <w:lang w:val="ka-GE"/>
              </w:rPr>
            </w:pPr>
            <w:r w:rsidRPr="009B02BB">
              <w:rPr>
                <w:rFonts w:ascii="Sylfaen" w:hAnsi="Sylfaen"/>
                <w:sz w:val="20"/>
                <w:szCs w:val="20"/>
                <w:lang w:val="ka-GE"/>
              </w:rPr>
              <w:t xml:space="preserve"> </w:t>
            </w:r>
          </w:p>
        </w:tc>
      </w:tr>
      <w:tr w:rsidR="00A0609F" w:rsidRPr="009B02BB" w:rsidTr="0029115B">
        <w:trPr>
          <w:trHeight w:val="303"/>
          <w:jc w:val="center"/>
        </w:trPr>
        <w:tc>
          <w:tcPr>
            <w:tcW w:w="607" w:type="dxa"/>
            <w:tcBorders>
              <w:left w:val="double" w:sz="4" w:space="0" w:color="auto"/>
              <w:right w:val="double" w:sz="4" w:space="0" w:color="auto"/>
            </w:tcBorders>
            <w:vAlign w:val="center"/>
          </w:tcPr>
          <w:p w:rsidR="00A0609F" w:rsidRPr="000D16E1" w:rsidRDefault="00A0609F" w:rsidP="0029115B">
            <w:pPr>
              <w:ind w:right="-107"/>
              <w:jc w:val="center"/>
              <w:rPr>
                <w:rFonts w:ascii="Sylfaen" w:hAnsi="Sylfaen"/>
                <w:sz w:val="20"/>
                <w:szCs w:val="20"/>
              </w:rPr>
            </w:pPr>
            <w:r w:rsidRPr="009B02BB">
              <w:rPr>
                <w:rFonts w:ascii="Sylfaen" w:hAnsi="Sylfaen"/>
                <w:sz w:val="20"/>
                <w:szCs w:val="20"/>
              </w:rPr>
              <w:t>6</w:t>
            </w:r>
            <w:r>
              <w:rPr>
                <w:rFonts w:ascii="Sylfaen" w:hAnsi="Sylfaen"/>
                <w:sz w:val="20"/>
                <w:szCs w:val="20"/>
              </w:rPr>
              <w:t>.</w:t>
            </w:r>
          </w:p>
        </w:tc>
        <w:tc>
          <w:tcPr>
            <w:tcW w:w="3739" w:type="dxa"/>
            <w:tcBorders>
              <w:left w:val="double" w:sz="4" w:space="0" w:color="auto"/>
              <w:right w:val="double" w:sz="4" w:space="0" w:color="auto"/>
            </w:tcBorders>
          </w:tcPr>
          <w:p w:rsidR="00A0609F" w:rsidRPr="00A25F60" w:rsidRDefault="00A0609F" w:rsidP="0029115B">
            <w:pPr>
              <w:rPr>
                <w:rFonts w:ascii="AcadNusx" w:hAnsi="AcadNusx"/>
                <w:sz w:val="20"/>
                <w:szCs w:val="20"/>
              </w:rPr>
            </w:pPr>
          </w:p>
          <w:p w:rsidR="00A0609F" w:rsidRPr="00A25F60" w:rsidRDefault="00A0609F" w:rsidP="0029115B">
            <w:pPr>
              <w:rPr>
                <w:rFonts w:ascii="AcadNusx" w:hAnsi="AcadNusx"/>
                <w:sz w:val="20"/>
                <w:szCs w:val="20"/>
              </w:rPr>
            </w:pPr>
            <w:r>
              <w:rPr>
                <w:rFonts w:ascii="Sylfaen" w:hAnsi="Sylfaen"/>
                <w:sz w:val="20"/>
                <w:szCs w:val="20"/>
                <w:lang w:val="ka-GE"/>
              </w:rPr>
              <w:t xml:space="preserve">სამეცნიერო კვლევის </w:t>
            </w:r>
            <w:r w:rsidRPr="00A25F60">
              <w:rPr>
                <w:rFonts w:ascii="Sylfaen" w:hAnsi="Sylfaen"/>
                <w:sz w:val="20"/>
                <w:szCs w:val="20"/>
              </w:rPr>
              <w:t xml:space="preserve">მეთოდები </w:t>
            </w:r>
          </w:p>
        </w:tc>
        <w:tc>
          <w:tcPr>
            <w:tcW w:w="721" w:type="dxa"/>
            <w:gridSpan w:val="2"/>
            <w:tcBorders>
              <w:left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A0609F" w:rsidRPr="000A5ED4" w:rsidRDefault="00A0609F" w:rsidP="0029115B">
            <w:pPr>
              <w:ind w:right="-107"/>
              <w:jc w:val="center"/>
              <w:rPr>
                <w:rFonts w:ascii="Sylfaen" w:hAnsi="Sylfaen"/>
                <w:sz w:val="20"/>
                <w:szCs w:val="20"/>
              </w:rPr>
            </w:pPr>
            <w:r>
              <w:rPr>
                <w:rFonts w:ascii="Sylfaen" w:hAnsi="Sylfaen"/>
                <w:sz w:val="20"/>
                <w:szCs w:val="20"/>
              </w:rPr>
              <w:t>5</w:t>
            </w:r>
          </w:p>
        </w:tc>
        <w:tc>
          <w:tcPr>
            <w:tcW w:w="780" w:type="dxa"/>
            <w:vAlign w:val="center"/>
          </w:tcPr>
          <w:p w:rsidR="00A0609F" w:rsidRPr="009B02BB" w:rsidRDefault="00A0609F" w:rsidP="0029115B">
            <w:pPr>
              <w:ind w:right="-107"/>
              <w:jc w:val="center"/>
              <w:rPr>
                <w:rFonts w:ascii="Sylfaen" w:hAnsi="Sylfaen"/>
                <w:sz w:val="20"/>
                <w:szCs w:val="20"/>
                <w:lang w:val="ka-GE"/>
              </w:rPr>
            </w:pPr>
          </w:p>
        </w:tc>
        <w:tc>
          <w:tcPr>
            <w:tcW w:w="660" w:type="dxa"/>
            <w:vAlign w:val="center"/>
          </w:tcPr>
          <w:p w:rsidR="00A0609F" w:rsidRPr="009B02BB" w:rsidRDefault="00A0609F" w:rsidP="0029115B">
            <w:pPr>
              <w:ind w:right="-107"/>
              <w:jc w:val="center"/>
              <w:rPr>
                <w:rFonts w:ascii="Sylfaen" w:hAnsi="Sylfaen"/>
                <w:sz w:val="20"/>
                <w:szCs w:val="20"/>
                <w:lang w:val="ka-GE"/>
              </w:rPr>
            </w:pPr>
          </w:p>
        </w:tc>
        <w:tc>
          <w:tcPr>
            <w:tcW w:w="787" w:type="dxa"/>
            <w:gridSpan w:val="3"/>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A0609F" w:rsidRPr="009B02BB" w:rsidRDefault="00A0609F" w:rsidP="0029115B">
            <w:pPr>
              <w:ind w:right="-107"/>
              <w:jc w:val="center"/>
              <w:rPr>
                <w:rFonts w:ascii="Sylfaen" w:hAnsi="Sylfaen"/>
                <w:sz w:val="20"/>
                <w:szCs w:val="20"/>
              </w:rPr>
            </w:pPr>
          </w:p>
        </w:tc>
        <w:tc>
          <w:tcPr>
            <w:tcW w:w="1056" w:type="dxa"/>
            <w:gridSpan w:val="3"/>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22" w:type="dxa"/>
            <w:tcBorders>
              <w:left w:val="double" w:sz="4" w:space="0" w:color="auto"/>
            </w:tcBorders>
            <w:vAlign w:val="center"/>
          </w:tcPr>
          <w:p w:rsidR="00A0609F" w:rsidRPr="00EF5401" w:rsidRDefault="00A0609F" w:rsidP="0029115B">
            <w:pPr>
              <w:ind w:right="-107"/>
              <w:jc w:val="center"/>
              <w:rPr>
                <w:rFonts w:ascii="Sylfaen" w:hAnsi="Sylfaen"/>
                <w:sz w:val="20"/>
                <w:szCs w:val="20"/>
              </w:rPr>
            </w:pPr>
            <w:r>
              <w:rPr>
                <w:rFonts w:ascii="Sylfaen" w:hAnsi="Sylfaen"/>
                <w:sz w:val="20"/>
                <w:szCs w:val="20"/>
              </w:rPr>
              <w:t>x</w:t>
            </w:r>
          </w:p>
        </w:tc>
        <w:tc>
          <w:tcPr>
            <w:tcW w:w="472" w:type="dxa"/>
            <w:gridSpan w:val="3"/>
            <w:vAlign w:val="center"/>
          </w:tcPr>
          <w:p w:rsidR="00A0609F" w:rsidRPr="009B02BB" w:rsidRDefault="00A0609F" w:rsidP="0029115B">
            <w:pPr>
              <w:ind w:right="-107"/>
              <w:jc w:val="center"/>
              <w:rPr>
                <w:rFonts w:ascii="Sylfaen" w:hAnsi="Sylfaen"/>
                <w:sz w:val="20"/>
                <w:szCs w:val="20"/>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2"/>
            <w:vAlign w:val="center"/>
          </w:tcPr>
          <w:p w:rsidR="00A0609F" w:rsidRPr="009B02BB" w:rsidRDefault="00A0609F" w:rsidP="0029115B">
            <w:pPr>
              <w:ind w:right="-107"/>
              <w:jc w:val="center"/>
              <w:rPr>
                <w:rFonts w:ascii="Sylfaen" w:hAnsi="Sylfaen"/>
                <w:sz w:val="20"/>
                <w:szCs w:val="20"/>
                <w:lang w:val="ka-GE"/>
              </w:rPr>
            </w:pPr>
          </w:p>
        </w:tc>
        <w:tc>
          <w:tcPr>
            <w:tcW w:w="472" w:type="dxa"/>
            <w:gridSpan w:val="2"/>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519" w:type="dxa"/>
            <w:vAlign w:val="center"/>
          </w:tcPr>
          <w:p w:rsidR="00A0609F" w:rsidRPr="009B02BB" w:rsidRDefault="00A0609F" w:rsidP="0029115B">
            <w:pPr>
              <w:ind w:right="-107"/>
              <w:jc w:val="center"/>
              <w:rPr>
                <w:rFonts w:ascii="Sylfaen" w:hAnsi="Sylfaen"/>
                <w:sz w:val="20"/>
                <w:szCs w:val="20"/>
                <w:lang w:val="ka-GE"/>
              </w:rPr>
            </w:pPr>
          </w:p>
        </w:tc>
        <w:tc>
          <w:tcPr>
            <w:tcW w:w="571" w:type="dxa"/>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291"/>
          <w:jc w:val="center"/>
        </w:trPr>
        <w:tc>
          <w:tcPr>
            <w:tcW w:w="607" w:type="dxa"/>
            <w:tcBorders>
              <w:left w:val="double" w:sz="4" w:space="0" w:color="auto"/>
              <w:right w:val="double" w:sz="4" w:space="0" w:color="auto"/>
            </w:tcBorders>
            <w:vAlign w:val="center"/>
          </w:tcPr>
          <w:p w:rsidR="00A0609F" w:rsidRPr="00EF5401" w:rsidRDefault="00A0609F" w:rsidP="0029115B">
            <w:pPr>
              <w:ind w:right="-107"/>
              <w:jc w:val="center"/>
              <w:rPr>
                <w:rFonts w:ascii="Sylfaen" w:hAnsi="Sylfaen"/>
                <w:sz w:val="20"/>
                <w:szCs w:val="20"/>
              </w:rPr>
            </w:pPr>
            <w:r>
              <w:rPr>
                <w:rFonts w:ascii="Sylfaen" w:hAnsi="Sylfaen"/>
                <w:sz w:val="20"/>
                <w:szCs w:val="20"/>
              </w:rPr>
              <w:t>7.</w:t>
            </w:r>
          </w:p>
        </w:tc>
        <w:tc>
          <w:tcPr>
            <w:tcW w:w="3739" w:type="dxa"/>
            <w:tcBorders>
              <w:left w:val="double" w:sz="4" w:space="0" w:color="auto"/>
              <w:right w:val="double" w:sz="4" w:space="0" w:color="auto"/>
            </w:tcBorders>
          </w:tcPr>
          <w:p w:rsidR="00A0609F" w:rsidRPr="00A25F60" w:rsidRDefault="00A0609F" w:rsidP="0029115B">
            <w:pPr>
              <w:rPr>
                <w:rFonts w:ascii="Sylfaen" w:hAnsi="Sylfaen"/>
                <w:sz w:val="20"/>
                <w:szCs w:val="20"/>
              </w:rPr>
            </w:pPr>
            <w:r w:rsidRPr="00A25F60">
              <w:rPr>
                <w:rFonts w:ascii="Sylfaen" w:hAnsi="Sylfaen"/>
                <w:sz w:val="20"/>
                <w:szCs w:val="20"/>
              </w:rPr>
              <w:t>სწავლების თანამედროვე მეთოდები და ტექნოლოგიები</w:t>
            </w:r>
          </w:p>
        </w:tc>
        <w:tc>
          <w:tcPr>
            <w:tcW w:w="721" w:type="dxa"/>
            <w:gridSpan w:val="2"/>
            <w:tcBorders>
              <w:left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A0609F" w:rsidRPr="009B02BB" w:rsidRDefault="00A0609F" w:rsidP="0029115B">
            <w:pPr>
              <w:ind w:right="-107"/>
              <w:jc w:val="center"/>
              <w:rPr>
                <w:rFonts w:ascii="Sylfaen" w:hAnsi="Sylfaen"/>
                <w:sz w:val="20"/>
                <w:szCs w:val="20"/>
                <w:lang w:val="ka-GE"/>
              </w:rPr>
            </w:pPr>
          </w:p>
        </w:tc>
        <w:tc>
          <w:tcPr>
            <w:tcW w:w="660" w:type="dxa"/>
            <w:vAlign w:val="center"/>
          </w:tcPr>
          <w:p w:rsidR="00A0609F" w:rsidRPr="009B02BB" w:rsidRDefault="00A0609F" w:rsidP="0029115B">
            <w:pPr>
              <w:ind w:right="-107"/>
              <w:jc w:val="center"/>
              <w:rPr>
                <w:rFonts w:ascii="Sylfaen" w:hAnsi="Sylfaen"/>
                <w:sz w:val="20"/>
                <w:szCs w:val="20"/>
              </w:rPr>
            </w:pPr>
          </w:p>
        </w:tc>
        <w:tc>
          <w:tcPr>
            <w:tcW w:w="787" w:type="dxa"/>
            <w:gridSpan w:val="3"/>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A0609F" w:rsidRPr="009B02BB" w:rsidRDefault="00A0609F" w:rsidP="0029115B">
            <w:pPr>
              <w:ind w:right="-107"/>
              <w:jc w:val="center"/>
              <w:rPr>
                <w:rFonts w:ascii="Sylfaen" w:hAnsi="Sylfaen"/>
                <w:sz w:val="20"/>
                <w:szCs w:val="20"/>
              </w:rPr>
            </w:pPr>
          </w:p>
        </w:tc>
        <w:tc>
          <w:tcPr>
            <w:tcW w:w="1056" w:type="dxa"/>
            <w:gridSpan w:val="3"/>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22" w:type="dxa"/>
            <w:tcBorders>
              <w:lef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2" w:type="dxa"/>
            <w:gridSpan w:val="3"/>
            <w:vAlign w:val="center"/>
          </w:tcPr>
          <w:p w:rsidR="00A0609F" w:rsidRPr="00EF5401" w:rsidRDefault="00A0609F" w:rsidP="0029115B">
            <w:pPr>
              <w:ind w:right="-107"/>
              <w:jc w:val="center"/>
              <w:rPr>
                <w:rFonts w:ascii="Sylfaen" w:hAnsi="Sylfaen"/>
                <w:sz w:val="20"/>
                <w:szCs w:val="20"/>
              </w:rPr>
            </w:pPr>
            <w:r>
              <w:rPr>
                <w:rFonts w:ascii="Sylfaen" w:hAnsi="Sylfaen"/>
                <w:sz w:val="20"/>
                <w:szCs w:val="20"/>
              </w:rPr>
              <w:t>x</w:t>
            </w:r>
          </w:p>
        </w:tc>
        <w:tc>
          <w:tcPr>
            <w:tcW w:w="479" w:type="dxa"/>
            <w:gridSpan w:val="3"/>
            <w:vAlign w:val="center"/>
          </w:tcPr>
          <w:p w:rsidR="00A0609F" w:rsidRPr="009B02BB" w:rsidRDefault="00A0609F" w:rsidP="0029115B">
            <w:pPr>
              <w:ind w:right="-107"/>
              <w:jc w:val="center"/>
              <w:rPr>
                <w:rFonts w:ascii="Sylfaen" w:hAnsi="Sylfaen"/>
                <w:sz w:val="20"/>
                <w:szCs w:val="20"/>
              </w:rPr>
            </w:pPr>
          </w:p>
        </w:tc>
        <w:tc>
          <w:tcPr>
            <w:tcW w:w="479" w:type="dxa"/>
            <w:gridSpan w:val="2"/>
            <w:vAlign w:val="center"/>
          </w:tcPr>
          <w:p w:rsidR="00A0609F" w:rsidRPr="009B02BB" w:rsidRDefault="00A0609F" w:rsidP="0029115B">
            <w:pPr>
              <w:ind w:right="-107"/>
              <w:jc w:val="center"/>
              <w:rPr>
                <w:rFonts w:ascii="Sylfaen" w:hAnsi="Sylfaen"/>
                <w:sz w:val="20"/>
                <w:szCs w:val="20"/>
                <w:lang w:val="ka-GE"/>
              </w:rPr>
            </w:pPr>
          </w:p>
        </w:tc>
        <w:tc>
          <w:tcPr>
            <w:tcW w:w="472" w:type="dxa"/>
            <w:gridSpan w:val="2"/>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519" w:type="dxa"/>
            <w:vAlign w:val="center"/>
          </w:tcPr>
          <w:p w:rsidR="00A0609F" w:rsidRPr="009B02BB" w:rsidRDefault="00A0609F" w:rsidP="0029115B">
            <w:pPr>
              <w:ind w:right="-107"/>
              <w:jc w:val="center"/>
              <w:rPr>
                <w:rFonts w:ascii="Sylfaen" w:hAnsi="Sylfaen"/>
                <w:sz w:val="20"/>
                <w:szCs w:val="20"/>
                <w:lang w:val="ka-GE"/>
              </w:rPr>
            </w:pPr>
          </w:p>
        </w:tc>
        <w:tc>
          <w:tcPr>
            <w:tcW w:w="571" w:type="dxa"/>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291"/>
          <w:jc w:val="center"/>
        </w:trPr>
        <w:tc>
          <w:tcPr>
            <w:tcW w:w="607" w:type="dxa"/>
            <w:tcBorders>
              <w:left w:val="double" w:sz="4" w:space="0" w:color="auto"/>
              <w:right w:val="double" w:sz="4" w:space="0" w:color="auto"/>
            </w:tcBorders>
            <w:vAlign w:val="center"/>
          </w:tcPr>
          <w:p w:rsidR="00A0609F" w:rsidRPr="00EF5401" w:rsidRDefault="00A0609F" w:rsidP="0029115B">
            <w:pPr>
              <w:ind w:right="-107"/>
              <w:jc w:val="center"/>
              <w:rPr>
                <w:rFonts w:ascii="Sylfaen" w:hAnsi="Sylfaen"/>
                <w:sz w:val="20"/>
                <w:szCs w:val="20"/>
              </w:rPr>
            </w:pPr>
            <w:r>
              <w:rPr>
                <w:rFonts w:ascii="Sylfaen" w:hAnsi="Sylfaen"/>
                <w:sz w:val="20"/>
                <w:szCs w:val="20"/>
              </w:rPr>
              <w:t>8.</w:t>
            </w:r>
          </w:p>
        </w:tc>
        <w:tc>
          <w:tcPr>
            <w:tcW w:w="3739" w:type="dxa"/>
            <w:tcBorders>
              <w:left w:val="double" w:sz="4" w:space="0" w:color="auto"/>
              <w:right w:val="double" w:sz="4" w:space="0" w:color="auto"/>
            </w:tcBorders>
            <w:vAlign w:val="center"/>
          </w:tcPr>
          <w:p w:rsidR="00A0609F" w:rsidRDefault="00A0609F" w:rsidP="0029115B">
            <w:pPr>
              <w:ind w:right="-107"/>
              <w:rPr>
                <w:rFonts w:ascii="Sylfaen" w:hAnsi="Sylfaen"/>
                <w:sz w:val="20"/>
                <w:szCs w:val="20"/>
                <w:lang w:val="ka-GE"/>
              </w:rPr>
            </w:pPr>
            <w:r w:rsidRPr="00A25F60">
              <w:rPr>
                <w:rFonts w:ascii="Sylfaen" w:hAnsi="Sylfaen"/>
                <w:sz w:val="20"/>
                <w:szCs w:val="20"/>
              </w:rPr>
              <w:t>პედაგოგიური პრაქტიკა</w:t>
            </w:r>
          </w:p>
        </w:tc>
        <w:tc>
          <w:tcPr>
            <w:tcW w:w="721" w:type="dxa"/>
            <w:gridSpan w:val="2"/>
            <w:tcBorders>
              <w:left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A0609F" w:rsidRPr="009B02BB" w:rsidRDefault="00A0609F" w:rsidP="0029115B">
            <w:pPr>
              <w:ind w:right="-107"/>
              <w:jc w:val="center"/>
              <w:rPr>
                <w:rFonts w:ascii="Sylfaen" w:hAnsi="Sylfaen"/>
                <w:sz w:val="20"/>
                <w:szCs w:val="20"/>
                <w:lang w:val="ka-GE"/>
              </w:rPr>
            </w:pPr>
          </w:p>
        </w:tc>
        <w:tc>
          <w:tcPr>
            <w:tcW w:w="660" w:type="dxa"/>
            <w:vAlign w:val="center"/>
          </w:tcPr>
          <w:p w:rsidR="00A0609F" w:rsidRPr="009B02BB" w:rsidRDefault="00A0609F" w:rsidP="0029115B">
            <w:pPr>
              <w:ind w:right="-107"/>
              <w:jc w:val="center"/>
              <w:rPr>
                <w:rFonts w:ascii="Sylfaen" w:hAnsi="Sylfaen"/>
                <w:sz w:val="20"/>
                <w:szCs w:val="20"/>
              </w:rPr>
            </w:pPr>
          </w:p>
        </w:tc>
        <w:tc>
          <w:tcPr>
            <w:tcW w:w="787" w:type="dxa"/>
            <w:gridSpan w:val="3"/>
            <w:vAlign w:val="center"/>
          </w:tcPr>
          <w:p w:rsidR="00A0609F" w:rsidRPr="009B02BB" w:rsidRDefault="00A0609F" w:rsidP="0029115B">
            <w:pPr>
              <w:ind w:right="-107"/>
              <w:jc w:val="center"/>
              <w:rPr>
                <w:rFonts w:ascii="Sylfaen" w:hAnsi="Sylfaen"/>
                <w:sz w:val="20"/>
                <w:szCs w:val="20"/>
                <w:lang w:val="ka-GE"/>
              </w:rPr>
            </w:pPr>
          </w:p>
        </w:tc>
        <w:tc>
          <w:tcPr>
            <w:tcW w:w="602" w:type="dxa"/>
            <w:vAlign w:val="center"/>
          </w:tcPr>
          <w:p w:rsidR="00A0609F" w:rsidRPr="009B02BB" w:rsidRDefault="00A0609F" w:rsidP="0029115B">
            <w:pPr>
              <w:ind w:right="-107"/>
              <w:jc w:val="center"/>
              <w:rPr>
                <w:rFonts w:ascii="Sylfaen" w:hAnsi="Sylfaen"/>
                <w:sz w:val="20"/>
                <w:szCs w:val="20"/>
              </w:rPr>
            </w:pPr>
          </w:p>
        </w:tc>
        <w:tc>
          <w:tcPr>
            <w:tcW w:w="1056" w:type="dxa"/>
            <w:gridSpan w:val="3"/>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22" w:type="dxa"/>
            <w:tcBorders>
              <w:lef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2"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EF5401" w:rsidRDefault="00A0609F" w:rsidP="0029115B">
            <w:pPr>
              <w:ind w:right="-107"/>
              <w:jc w:val="center"/>
              <w:rPr>
                <w:rFonts w:ascii="Sylfaen" w:hAnsi="Sylfaen"/>
                <w:sz w:val="20"/>
                <w:szCs w:val="20"/>
              </w:rPr>
            </w:pPr>
            <w:r>
              <w:rPr>
                <w:rFonts w:ascii="Sylfaen" w:hAnsi="Sylfaen"/>
                <w:sz w:val="20"/>
                <w:szCs w:val="20"/>
              </w:rPr>
              <w:t>x</w:t>
            </w:r>
          </w:p>
        </w:tc>
        <w:tc>
          <w:tcPr>
            <w:tcW w:w="479" w:type="dxa"/>
            <w:gridSpan w:val="2"/>
            <w:vAlign w:val="center"/>
          </w:tcPr>
          <w:p w:rsidR="00A0609F" w:rsidRPr="009B02BB" w:rsidRDefault="00A0609F" w:rsidP="0029115B">
            <w:pPr>
              <w:ind w:right="-107"/>
              <w:jc w:val="center"/>
              <w:rPr>
                <w:rFonts w:ascii="Sylfaen" w:hAnsi="Sylfaen"/>
                <w:sz w:val="20"/>
                <w:szCs w:val="20"/>
                <w:lang w:val="ka-GE"/>
              </w:rPr>
            </w:pPr>
          </w:p>
        </w:tc>
        <w:tc>
          <w:tcPr>
            <w:tcW w:w="472" w:type="dxa"/>
            <w:gridSpan w:val="2"/>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519" w:type="dxa"/>
            <w:vAlign w:val="center"/>
          </w:tcPr>
          <w:p w:rsidR="00A0609F" w:rsidRPr="009B02BB" w:rsidRDefault="00A0609F" w:rsidP="0029115B">
            <w:pPr>
              <w:ind w:right="-107"/>
              <w:jc w:val="center"/>
              <w:rPr>
                <w:rFonts w:ascii="Sylfaen" w:hAnsi="Sylfaen"/>
                <w:sz w:val="20"/>
                <w:szCs w:val="20"/>
                <w:lang w:val="ka-GE"/>
              </w:rPr>
            </w:pPr>
          </w:p>
        </w:tc>
        <w:tc>
          <w:tcPr>
            <w:tcW w:w="571" w:type="dxa"/>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154"/>
          <w:jc w:val="center"/>
        </w:trPr>
        <w:tc>
          <w:tcPr>
            <w:tcW w:w="4346" w:type="dxa"/>
            <w:gridSpan w:val="2"/>
            <w:tcBorders>
              <w:top w:val="double" w:sz="4" w:space="0" w:color="auto"/>
              <w:left w:val="double" w:sz="4" w:space="0" w:color="auto"/>
              <w:bottom w:val="double" w:sz="4" w:space="0" w:color="auto"/>
              <w:right w:val="double" w:sz="4" w:space="0" w:color="auto"/>
            </w:tcBorders>
            <w:vAlign w:val="center"/>
          </w:tcPr>
          <w:p w:rsidR="00A0609F" w:rsidRPr="009B02BB" w:rsidRDefault="00A0609F" w:rsidP="0029115B">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1" w:type="dxa"/>
            <w:gridSpan w:val="2"/>
            <w:tcBorders>
              <w:top w:val="double" w:sz="4" w:space="0" w:color="auto"/>
              <w:left w:val="double" w:sz="4" w:space="0" w:color="auto"/>
              <w:bottom w:val="double" w:sz="4" w:space="0" w:color="auto"/>
              <w:right w:val="double" w:sz="4" w:space="0" w:color="auto"/>
            </w:tcBorders>
          </w:tcPr>
          <w:p w:rsidR="00A0609F" w:rsidRPr="009B02BB" w:rsidRDefault="00A0609F" w:rsidP="0029115B">
            <w:pPr>
              <w:ind w:right="-107"/>
              <w:jc w:val="center"/>
              <w:rPr>
                <w:rFonts w:ascii="Sylfaen" w:hAnsi="Sylfaen"/>
                <w:b/>
                <w:lang w:val="ka-GE"/>
              </w:rPr>
            </w:pPr>
          </w:p>
        </w:tc>
        <w:tc>
          <w:tcPr>
            <w:tcW w:w="510" w:type="dxa"/>
            <w:tcBorders>
              <w:top w:val="double" w:sz="4" w:space="0" w:color="auto"/>
              <w:left w:val="double" w:sz="4" w:space="0" w:color="auto"/>
              <w:bottom w:val="double" w:sz="4" w:space="0" w:color="auto"/>
            </w:tcBorders>
            <w:vAlign w:val="center"/>
          </w:tcPr>
          <w:p w:rsidR="00A0609F" w:rsidRPr="009B02BB" w:rsidRDefault="00A0609F" w:rsidP="0029115B">
            <w:pPr>
              <w:ind w:right="-107"/>
              <w:jc w:val="center"/>
              <w:rPr>
                <w:rFonts w:ascii="Sylfaen" w:hAnsi="Sylfaen"/>
                <w:b/>
                <w:lang w:val="ka-GE"/>
              </w:rPr>
            </w:pPr>
          </w:p>
        </w:tc>
        <w:tc>
          <w:tcPr>
            <w:tcW w:w="780" w:type="dxa"/>
            <w:tcBorders>
              <w:top w:val="double" w:sz="4" w:space="0" w:color="auto"/>
              <w:bottom w:val="double" w:sz="4" w:space="0" w:color="auto"/>
            </w:tcBorders>
          </w:tcPr>
          <w:p w:rsidR="00A0609F" w:rsidRPr="009B02BB" w:rsidRDefault="00A0609F" w:rsidP="0029115B">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A0609F" w:rsidRPr="009B02BB" w:rsidRDefault="00A0609F" w:rsidP="0029115B">
            <w:pPr>
              <w:ind w:right="-107"/>
              <w:jc w:val="center"/>
              <w:rPr>
                <w:rFonts w:ascii="Sylfaen" w:hAnsi="Sylfaen"/>
                <w:b/>
                <w:lang w:val="ka-GE"/>
              </w:rPr>
            </w:pPr>
          </w:p>
        </w:tc>
        <w:tc>
          <w:tcPr>
            <w:tcW w:w="787" w:type="dxa"/>
            <w:gridSpan w:val="3"/>
            <w:tcBorders>
              <w:top w:val="double" w:sz="4" w:space="0" w:color="auto"/>
              <w:bottom w:val="double" w:sz="4" w:space="0" w:color="auto"/>
            </w:tcBorders>
          </w:tcPr>
          <w:p w:rsidR="00A0609F" w:rsidRPr="009B02BB" w:rsidRDefault="00A0609F" w:rsidP="0029115B">
            <w:pPr>
              <w:ind w:right="-107"/>
              <w:jc w:val="center"/>
              <w:rPr>
                <w:rFonts w:ascii="Sylfaen" w:hAnsi="Sylfaen"/>
                <w:b/>
                <w:lang w:val="ka-GE"/>
              </w:rPr>
            </w:pPr>
          </w:p>
        </w:tc>
        <w:tc>
          <w:tcPr>
            <w:tcW w:w="602" w:type="dxa"/>
            <w:tcBorders>
              <w:top w:val="double" w:sz="4" w:space="0" w:color="auto"/>
              <w:bottom w:val="double" w:sz="4" w:space="0" w:color="auto"/>
            </w:tcBorders>
          </w:tcPr>
          <w:p w:rsidR="00A0609F" w:rsidRPr="009B02BB" w:rsidRDefault="00A0609F" w:rsidP="0029115B">
            <w:pPr>
              <w:ind w:right="-107"/>
              <w:jc w:val="center"/>
              <w:rPr>
                <w:rFonts w:ascii="Sylfaen" w:hAnsi="Sylfaen"/>
                <w:b/>
                <w:lang w:val="ka-GE"/>
              </w:rPr>
            </w:pPr>
          </w:p>
        </w:tc>
        <w:tc>
          <w:tcPr>
            <w:tcW w:w="1056" w:type="dxa"/>
            <w:gridSpan w:val="3"/>
            <w:tcBorders>
              <w:top w:val="double" w:sz="4" w:space="0" w:color="auto"/>
              <w:bottom w:val="double" w:sz="4" w:space="0" w:color="auto"/>
              <w:right w:val="double" w:sz="4" w:space="0" w:color="auto"/>
            </w:tcBorders>
            <w:vAlign w:val="center"/>
          </w:tcPr>
          <w:p w:rsidR="00A0609F" w:rsidRPr="009B02BB" w:rsidRDefault="00A0609F" w:rsidP="0029115B">
            <w:pPr>
              <w:ind w:right="-107"/>
              <w:jc w:val="center"/>
              <w:rPr>
                <w:rFonts w:ascii="Sylfaen" w:hAnsi="Sylfaen"/>
                <w:b/>
                <w:sz w:val="20"/>
                <w:szCs w:val="20"/>
                <w:lang w:val="ka-GE"/>
              </w:rPr>
            </w:pPr>
            <w:r w:rsidRPr="009B02BB">
              <w:rPr>
                <w:rFonts w:ascii="Sylfaen" w:hAnsi="Sylfaen"/>
                <w:b/>
                <w:sz w:val="20"/>
                <w:szCs w:val="20"/>
                <w:lang w:val="ka-GE"/>
              </w:rPr>
              <w:t>-</w:t>
            </w:r>
          </w:p>
        </w:tc>
        <w:tc>
          <w:tcPr>
            <w:tcW w:w="3893" w:type="dxa"/>
            <w:gridSpan w:val="16"/>
            <w:tcBorders>
              <w:top w:val="double" w:sz="4" w:space="0" w:color="auto"/>
              <w:left w:val="double" w:sz="4" w:space="0" w:color="auto"/>
              <w:bottom w:val="double" w:sz="4" w:space="0" w:color="auto"/>
              <w:right w:val="double" w:sz="4" w:space="0" w:color="auto"/>
            </w:tcBorders>
            <w:vAlign w:val="center"/>
          </w:tcPr>
          <w:p w:rsidR="00A0609F" w:rsidRPr="009B02BB" w:rsidRDefault="00A0609F" w:rsidP="0029115B">
            <w:pPr>
              <w:ind w:right="-107"/>
              <w:jc w:val="center"/>
              <w:rPr>
                <w:rFonts w:ascii="Sylfaen" w:hAnsi="Sylfaen"/>
                <w:b/>
                <w:sz w:val="20"/>
                <w:szCs w:val="20"/>
                <w:lang w:val="ka-GE"/>
              </w:rPr>
            </w:pPr>
          </w:p>
        </w:tc>
        <w:tc>
          <w:tcPr>
            <w:tcW w:w="583" w:type="dxa"/>
            <w:tcBorders>
              <w:top w:val="double" w:sz="4" w:space="0" w:color="auto"/>
              <w:left w:val="single" w:sz="4" w:space="0" w:color="auto"/>
              <w:bottom w:val="double" w:sz="4" w:space="0" w:color="auto"/>
              <w:right w:val="double" w:sz="4" w:space="0" w:color="auto"/>
            </w:tcBorders>
          </w:tcPr>
          <w:p w:rsidR="00A0609F" w:rsidRPr="009B02BB" w:rsidRDefault="00A0609F" w:rsidP="0029115B">
            <w:pPr>
              <w:ind w:right="-107"/>
              <w:jc w:val="center"/>
              <w:rPr>
                <w:rFonts w:ascii="Sylfaen" w:hAnsi="Sylfaen"/>
                <w:b/>
                <w:sz w:val="20"/>
                <w:szCs w:val="20"/>
                <w:lang w:val="ka-GE"/>
              </w:rPr>
            </w:pPr>
          </w:p>
        </w:tc>
      </w:tr>
      <w:tr w:rsidR="00A0609F" w:rsidRPr="009B02BB" w:rsidTr="0029115B">
        <w:trPr>
          <w:trHeight w:val="359"/>
          <w:jc w:val="center"/>
        </w:trPr>
        <w:tc>
          <w:tcPr>
            <w:tcW w:w="60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0609F" w:rsidRPr="00571A92" w:rsidRDefault="00A0609F" w:rsidP="0029115B">
            <w:pPr>
              <w:ind w:right="-107"/>
              <w:jc w:val="center"/>
              <w:rPr>
                <w:rFonts w:ascii="Sylfaen" w:hAnsi="Sylfaen"/>
                <w:sz w:val="20"/>
                <w:szCs w:val="20"/>
              </w:rPr>
            </w:pPr>
            <w:r>
              <w:rPr>
                <w:rFonts w:ascii="Sylfaen" w:hAnsi="Sylfaen"/>
                <w:sz w:val="20"/>
                <w:szCs w:val="20"/>
              </w:rPr>
              <w:t>2</w:t>
            </w:r>
          </w:p>
        </w:tc>
        <w:tc>
          <w:tcPr>
            <w:tcW w:w="13331" w:type="dxa"/>
            <w:gridSpan w:val="30"/>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არჩევითი კურსები</w:t>
            </w:r>
          </w:p>
        </w:tc>
      </w:tr>
      <w:tr w:rsidR="00A0609F" w:rsidRPr="009B02BB" w:rsidTr="0029115B">
        <w:trPr>
          <w:trHeight w:val="91"/>
          <w:jc w:val="center"/>
        </w:trPr>
        <w:tc>
          <w:tcPr>
            <w:tcW w:w="607" w:type="dxa"/>
            <w:tcBorders>
              <w:top w:val="double" w:sz="4" w:space="0" w:color="auto"/>
              <w:left w:val="double" w:sz="4" w:space="0" w:color="auto"/>
              <w:right w:val="double" w:sz="4" w:space="0" w:color="auto"/>
            </w:tcBorders>
            <w:vAlign w:val="center"/>
          </w:tcPr>
          <w:p w:rsidR="00A0609F" w:rsidRPr="000D16E1" w:rsidRDefault="00A0609F" w:rsidP="0029115B">
            <w:pPr>
              <w:ind w:right="-107"/>
              <w:jc w:val="center"/>
              <w:rPr>
                <w:rFonts w:ascii="Sylfaen" w:hAnsi="Sylfaen"/>
                <w:sz w:val="20"/>
                <w:szCs w:val="20"/>
              </w:rPr>
            </w:pPr>
            <w:r>
              <w:rPr>
                <w:rFonts w:ascii="Sylfaen" w:hAnsi="Sylfaen"/>
                <w:sz w:val="20"/>
                <w:szCs w:val="20"/>
              </w:rPr>
              <w:t>9.</w:t>
            </w:r>
          </w:p>
        </w:tc>
        <w:tc>
          <w:tcPr>
            <w:tcW w:w="3739" w:type="dxa"/>
            <w:tcBorders>
              <w:top w:val="double" w:sz="4" w:space="0" w:color="auto"/>
              <w:left w:val="double" w:sz="4" w:space="0" w:color="auto"/>
              <w:right w:val="double" w:sz="4" w:space="0" w:color="auto"/>
            </w:tcBorders>
            <w:vAlign w:val="center"/>
          </w:tcPr>
          <w:p w:rsidR="00A0609F" w:rsidRPr="009B02BB" w:rsidRDefault="00A0609F" w:rsidP="0029115B">
            <w:pPr>
              <w:ind w:right="-107"/>
              <w:rPr>
                <w:rFonts w:ascii="Sylfaen" w:hAnsi="Sylfaen"/>
                <w:sz w:val="20"/>
                <w:szCs w:val="20"/>
                <w:lang w:val="af-ZA"/>
              </w:rPr>
            </w:pPr>
            <w:r w:rsidRPr="005F6167">
              <w:rPr>
                <w:rFonts w:ascii="Sylfaen" w:hAnsi="Sylfaen"/>
                <w:sz w:val="20"/>
                <w:szCs w:val="20"/>
                <w:lang w:val="de-DE"/>
              </w:rPr>
              <w:t>ანტიკური ქვეყნების ხალხთა ეთნოლოგია</w:t>
            </w:r>
          </w:p>
        </w:tc>
        <w:tc>
          <w:tcPr>
            <w:tcW w:w="721" w:type="dxa"/>
            <w:gridSpan w:val="2"/>
            <w:tcBorders>
              <w:top w:val="double" w:sz="4" w:space="0" w:color="auto"/>
              <w:left w:val="double" w:sz="4" w:space="0" w:color="auto"/>
              <w:right w:val="double" w:sz="4" w:space="0" w:color="auto"/>
            </w:tcBorders>
          </w:tcPr>
          <w:p w:rsidR="00A0609F" w:rsidRDefault="00A0609F" w:rsidP="0029115B">
            <w:pPr>
              <w:ind w:right="-107"/>
              <w:jc w:val="center"/>
              <w:rPr>
                <w:sz w:val="20"/>
                <w:szCs w:val="20"/>
              </w:rPr>
            </w:pPr>
          </w:p>
          <w:p w:rsidR="00A0609F" w:rsidRPr="000A5ED4" w:rsidRDefault="00A0609F" w:rsidP="0029115B">
            <w:pPr>
              <w:rPr>
                <w:rFonts w:ascii="Sylfaen" w:hAnsi="Sylfaen"/>
                <w:sz w:val="20"/>
                <w:szCs w:val="20"/>
              </w:rPr>
            </w:pPr>
            <w:r>
              <w:rPr>
                <w:rFonts w:ascii="Sylfaen" w:hAnsi="Sylfaen"/>
                <w:sz w:val="20"/>
                <w:szCs w:val="20"/>
              </w:rPr>
              <w:t xml:space="preserve">     2</w:t>
            </w:r>
          </w:p>
        </w:tc>
        <w:tc>
          <w:tcPr>
            <w:tcW w:w="510" w:type="dxa"/>
            <w:tcBorders>
              <w:top w:val="double" w:sz="4" w:space="0" w:color="auto"/>
              <w:left w:val="double" w:sz="4" w:space="0" w:color="auto"/>
            </w:tcBorders>
            <w:vAlign w:val="center"/>
          </w:tcPr>
          <w:p w:rsidR="00A0609F" w:rsidRPr="00CA58EC"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tcBorders>
              <w:top w:val="double" w:sz="4" w:space="0" w:color="auto"/>
            </w:tcBorders>
            <w:vAlign w:val="center"/>
          </w:tcPr>
          <w:p w:rsidR="00A0609F" w:rsidRPr="009B02BB" w:rsidRDefault="00A0609F" w:rsidP="0029115B">
            <w:pPr>
              <w:ind w:right="-107"/>
              <w:jc w:val="center"/>
              <w:rPr>
                <w:rFonts w:ascii="Sylfaen" w:hAnsi="Sylfaen"/>
                <w:sz w:val="20"/>
                <w:szCs w:val="20"/>
                <w:lang w:val="af-ZA"/>
              </w:rPr>
            </w:pPr>
          </w:p>
        </w:tc>
        <w:tc>
          <w:tcPr>
            <w:tcW w:w="660" w:type="dxa"/>
            <w:tcBorders>
              <w:top w:val="double" w:sz="4" w:space="0" w:color="auto"/>
            </w:tcBorders>
            <w:vAlign w:val="center"/>
          </w:tcPr>
          <w:p w:rsidR="00A0609F" w:rsidRPr="009B02BB" w:rsidRDefault="00A0609F" w:rsidP="0029115B">
            <w:pPr>
              <w:ind w:right="-107"/>
              <w:jc w:val="center"/>
              <w:rPr>
                <w:rFonts w:ascii="Sylfaen" w:hAnsi="Sylfaen"/>
                <w:sz w:val="20"/>
                <w:szCs w:val="20"/>
              </w:rPr>
            </w:pPr>
          </w:p>
        </w:tc>
        <w:tc>
          <w:tcPr>
            <w:tcW w:w="787" w:type="dxa"/>
            <w:gridSpan w:val="3"/>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tcBorders>
              <w:top w:val="double" w:sz="4" w:space="0" w:color="auto"/>
            </w:tcBorders>
            <w:vAlign w:val="center"/>
          </w:tcPr>
          <w:p w:rsidR="00A0609F" w:rsidRPr="009B02BB" w:rsidRDefault="00A0609F" w:rsidP="0029115B">
            <w:pPr>
              <w:ind w:right="-107"/>
              <w:jc w:val="center"/>
              <w:rPr>
                <w:rFonts w:ascii="Sylfaen" w:hAnsi="Sylfaen"/>
                <w:sz w:val="20"/>
                <w:szCs w:val="20"/>
              </w:rPr>
            </w:pPr>
          </w:p>
        </w:tc>
        <w:tc>
          <w:tcPr>
            <w:tcW w:w="1056" w:type="dxa"/>
            <w:gridSpan w:val="3"/>
            <w:tcBorders>
              <w:top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22" w:type="dxa"/>
            <w:tcBorders>
              <w:top w:val="double" w:sz="4" w:space="0" w:color="auto"/>
              <w:left w:val="double" w:sz="4" w:space="0" w:color="auto"/>
            </w:tcBorders>
            <w:vAlign w:val="center"/>
          </w:tcPr>
          <w:p w:rsidR="00A0609F" w:rsidRPr="009B02BB" w:rsidRDefault="00A0609F" w:rsidP="0029115B">
            <w:pPr>
              <w:ind w:right="-107"/>
              <w:jc w:val="center"/>
              <w:rPr>
                <w:sz w:val="20"/>
                <w:szCs w:val="20"/>
              </w:rPr>
            </w:pPr>
          </w:p>
        </w:tc>
        <w:tc>
          <w:tcPr>
            <w:tcW w:w="472" w:type="dxa"/>
            <w:gridSpan w:val="3"/>
            <w:tcBorders>
              <w:top w:val="double" w:sz="4" w:space="0" w:color="auto"/>
            </w:tcBorders>
            <w:vAlign w:val="center"/>
          </w:tcPr>
          <w:p w:rsidR="00A0609F" w:rsidRPr="009B02BB" w:rsidRDefault="00A0609F" w:rsidP="0029115B">
            <w:pPr>
              <w:ind w:right="-107"/>
              <w:jc w:val="center"/>
              <w:rPr>
                <w:sz w:val="20"/>
                <w:szCs w:val="20"/>
              </w:rPr>
            </w:pPr>
          </w:p>
        </w:tc>
        <w:tc>
          <w:tcPr>
            <w:tcW w:w="479" w:type="dxa"/>
            <w:gridSpan w:val="3"/>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9" w:type="dxa"/>
            <w:gridSpan w:val="2"/>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2" w:type="dxa"/>
            <w:gridSpan w:val="2"/>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9" w:type="dxa"/>
            <w:gridSpan w:val="3"/>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19" w:type="dxa"/>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top w:val="double" w:sz="4" w:space="0" w:color="auto"/>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91"/>
          <w:jc w:val="center"/>
        </w:trPr>
        <w:tc>
          <w:tcPr>
            <w:tcW w:w="607" w:type="dxa"/>
            <w:tcBorders>
              <w:left w:val="double" w:sz="4" w:space="0" w:color="auto"/>
              <w:right w:val="double" w:sz="4" w:space="0" w:color="auto"/>
            </w:tcBorders>
            <w:vAlign w:val="center"/>
          </w:tcPr>
          <w:p w:rsidR="00A0609F" w:rsidRPr="000D16E1" w:rsidRDefault="00A0609F" w:rsidP="0029115B">
            <w:pPr>
              <w:ind w:right="-107"/>
              <w:jc w:val="center"/>
              <w:rPr>
                <w:rFonts w:ascii="Sylfaen" w:hAnsi="Sylfaen"/>
                <w:sz w:val="20"/>
                <w:szCs w:val="20"/>
              </w:rPr>
            </w:pPr>
            <w:r>
              <w:rPr>
                <w:rFonts w:ascii="Sylfaen" w:hAnsi="Sylfaen"/>
                <w:sz w:val="20"/>
                <w:szCs w:val="20"/>
              </w:rPr>
              <w:t>10.</w:t>
            </w:r>
          </w:p>
        </w:tc>
        <w:tc>
          <w:tcPr>
            <w:tcW w:w="3739" w:type="dxa"/>
            <w:tcBorders>
              <w:left w:val="double" w:sz="4" w:space="0" w:color="auto"/>
              <w:right w:val="double" w:sz="4" w:space="0" w:color="auto"/>
            </w:tcBorders>
            <w:vAlign w:val="center"/>
          </w:tcPr>
          <w:p w:rsidR="00A0609F" w:rsidRPr="009B02BB" w:rsidRDefault="00A0609F" w:rsidP="0029115B">
            <w:pPr>
              <w:ind w:right="-107"/>
              <w:rPr>
                <w:rFonts w:ascii="Sylfaen" w:hAnsi="Sylfaen"/>
                <w:sz w:val="20"/>
                <w:szCs w:val="20"/>
                <w:lang w:val="ka-GE"/>
              </w:rPr>
            </w:pPr>
            <w:r>
              <w:rPr>
                <w:rFonts w:ascii="Sylfaen" w:hAnsi="Sylfaen"/>
                <w:sz w:val="20"/>
                <w:szCs w:val="20"/>
                <w:lang w:val="ka-GE"/>
              </w:rPr>
              <w:t>ანტიკური არქეოლოგია და ხელოვნება</w:t>
            </w:r>
          </w:p>
        </w:tc>
        <w:tc>
          <w:tcPr>
            <w:tcW w:w="721" w:type="dxa"/>
            <w:gridSpan w:val="2"/>
            <w:tcBorders>
              <w:left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tcBorders>
            <w:vAlign w:val="center"/>
          </w:tcPr>
          <w:p w:rsidR="00A0609F" w:rsidRPr="00CA58EC"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A0609F" w:rsidRPr="009B02BB" w:rsidRDefault="00A0609F" w:rsidP="0029115B">
            <w:pPr>
              <w:ind w:right="-107"/>
              <w:jc w:val="center"/>
              <w:rPr>
                <w:sz w:val="20"/>
                <w:szCs w:val="20"/>
              </w:rPr>
            </w:pPr>
          </w:p>
        </w:tc>
        <w:tc>
          <w:tcPr>
            <w:tcW w:w="660" w:type="dxa"/>
            <w:vAlign w:val="center"/>
          </w:tcPr>
          <w:p w:rsidR="00A0609F" w:rsidRPr="009B02BB" w:rsidRDefault="00A0609F" w:rsidP="0029115B">
            <w:pPr>
              <w:ind w:right="-107"/>
              <w:jc w:val="center"/>
              <w:rPr>
                <w:rFonts w:ascii="Sylfaen" w:hAnsi="Sylfaen"/>
                <w:sz w:val="20"/>
                <w:szCs w:val="20"/>
                <w:lang w:val="af-ZA"/>
              </w:rPr>
            </w:pPr>
          </w:p>
        </w:tc>
        <w:tc>
          <w:tcPr>
            <w:tcW w:w="787" w:type="dxa"/>
            <w:gridSpan w:val="3"/>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A0609F" w:rsidRPr="009B02BB" w:rsidRDefault="00A0609F" w:rsidP="0029115B">
            <w:pPr>
              <w:ind w:right="-107"/>
              <w:jc w:val="center"/>
              <w:rPr>
                <w:rFonts w:ascii="Sylfaen" w:hAnsi="Sylfaen"/>
                <w:sz w:val="20"/>
                <w:szCs w:val="20"/>
                <w:lang w:val="af-ZA"/>
              </w:rPr>
            </w:pPr>
          </w:p>
        </w:tc>
        <w:tc>
          <w:tcPr>
            <w:tcW w:w="1056" w:type="dxa"/>
            <w:gridSpan w:val="3"/>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22" w:type="dxa"/>
            <w:tcBorders>
              <w:left w:val="double" w:sz="4" w:space="0" w:color="auto"/>
            </w:tcBorders>
            <w:vAlign w:val="center"/>
          </w:tcPr>
          <w:p w:rsidR="00A0609F" w:rsidRPr="009B02BB" w:rsidRDefault="00A0609F" w:rsidP="0029115B">
            <w:pPr>
              <w:ind w:right="-107"/>
              <w:jc w:val="center"/>
              <w:rPr>
                <w:sz w:val="20"/>
                <w:szCs w:val="20"/>
              </w:rPr>
            </w:pPr>
          </w:p>
        </w:tc>
        <w:tc>
          <w:tcPr>
            <w:tcW w:w="472" w:type="dxa"/>
            <w:gridSpan w:val="3"/>
            <w:vAlign w:val="center"/>
          </w:tcPr>
          <w:p w:rsidR="00A0609F" w:rsidRPr="009B02BB" w:rsidRDefault="00A0609F" w:rsidP="0029115B">
            <w:pPr>
              <w:ind w:right="-107"/>
              <w:jc w:val="center"/>
              <w:rPr>
                <w:sz w:val="20"/>
                <w:szCs w:val="20"/>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2"/>
            <w:vAlign w:val="center"/>
          </w:tcPr>
          <w:p w:rsidR="00A0609F" w:rsidRPr="009B02BB" w:rsidRDefault="00A0609F" w:rsidP="0029115B">
            <w:pPr>
              <w:ind w:right="-107"/>
              <w:jc w:val="center"/>
              <w:rPr>
                <w:rFonts w:ascii="Sylfaen" w:hAnsi="Sylfaen"/>
                <w:sz w:val="20"/>
                <w:szCs w:val="20"/>
                <w:lang w:val="ka-GE"/>
              </w:rPr>
            </w:pPr>
          </w:p>
        </w:tc>
        <w:tc>
          <w:tcPr>
            <w:tcW w:w="472" w:type="dxa"/>
            <w:gridSpan w:val="2"/>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sz w:val="20"/>
                <w:szCs w:val="20"/>
              </w:rPr>
            </w:pPr>
          </w:p>
        </w:tc>
        <w:tc>
          <w:tcPr>
            <w:tcW w:w="519" w:type="dxa"/>
            <w:vAlign w:val="center"/>
          </w:tcPr>
          <w:p w:rsidR="00A0609F" w:rsidRPr="009B02BB" w:rsidRDefault="00A0609F" w:rsidP="0029115B">
            <w:pPr>
              <w:ind w:right="-107"/>
              <w:jc w:val="center"/>
              <w:rPr>
                <w:rFonts w:ascii="Sylfaen" w:hAnsi="Sylfaen"/>
                <w:sz w:val="20"/>
                <w:szCs w:val="20"/>
                <w:lang w:val="ka-GE"/>
              </w:rPr>
            </w:pPr>
          </w:p>
        </w:tc>
        <w:tc>
          <w:tcPr>
            <w:tcW w:w="571" w:type="dxa"/>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91"/>
          <w:jc w:val="center"/>
        </w:trPr>
        <w:tc>
          <w:tcPr>
            <w:tcW w:w="607" w:type="dxa"/>
            <w:tcBorders>
              <w:left w:val="double" w:sz="4" w:space="0" w:color="auto"/>
              <w:bottom w:val="double" w:sz="4" w:space="0" w:color="auto"/>
              <w:right w:val="double" w:sz="4" w:space="0" w:color="auto"/>
            </w:tcBorders>
            <w:vAlign w:val="center"/>
          </w:tcPr>
          <w:p w:rsidR="00A0609F" w:rsidRPr="000D16E1" w:rsidRDefault="00A0609F" w:rsidP="0029115B">
            <w:pPr>
              <w:ind w:right="-107"/>
              <w:jc w:val="center"/>
              <w:rPr>
                <w:rFonts w:ascii="Sylfaen" w:hAnsi="Sylfaen"/>
                <w:sz w:val="20"/>
                <w:szCs w:val="20"/>
              </w:rPr>
            </w:pPr>
            <w:r>
              <w:rPr>
                <w:rFonts w:ascii="Sylfaen" w:hAnsi="Sylfaen"/>
                <w:sz w:val="20"/>
                <w:szCs w:val="20"/>
              </w:rPr>
              <w:t>11.</w:t>
            </w:r>
          </w:p>
        </w:tc>
        <w:tc>
          <w:tcPr>
            <w:tcW w:w="3739" w:type="dxa"/>
            <w:tcBorders>
              <w:left w:val="double" w:sz="4" w:space="0" w:color="auto"/>
              <w:bottom w:val="double" w:sz="4" w:space="0" w:color="auto"/>
              <w:right w:val="double" w:sz="4" w:space="0" w:color="auto"/>
            </w:tcBorders>
            <w:vAlign w:val="center"/>
          </w:tcPr>
          <w:p w:rsidR="00A0609F" w:rsidRPr="009B02BB" w:rsidRDefault="00A0609F" w:rsidP="0029115B">
            <w:pPr>
              <w:ind w:right="-107"/>
              <w:rPr>
                <w:rFonts w:ascii="Sylfaen" w:hAnsi="Sylfaen"/>
                <w:sz w:val="20"/>
                <w:szCs w:val="20"/>
                <w:lang w:val="ka-GE"/>
              </w:rPr>
            </w:pPr>
            <w:r>
              <w:rPr>
                <w:rFonts w:ascii="Sylfaen" w:hAnsi="Sylfaen"/>
                <w:sz w:val="20"/>
                <w:szCs w:val="20"/>
                <w:lang w:val="ka-GE"/>
              </w:rPr>
              <w:t>ანტიკური ქვეყნების ისტორია</w:t>
            </w:r>
          </w:p>
        </w:tc>
        <w:tc>
          <w:tcPr>
            <w:tcW w:w="721" w:type="dxa"/>
            <w:gridSpan w:val="2"/>
            <w:tcBorders>
              <w:left w:val="double" w:sz="4" w:space="0" w:color="auto"/>
              <w:bottom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double" w:sz="4" w:space="0" w:color="auto"/>
              <w:bottom w:val="double" w:sz="4" w:space="0" w:color="auto"/>
            </w:tcBorders>
            <w:vAlign w:val="center"/>
          </w:tcPr>
          <w:p w:rsidR="00A0609F" w:rsidRPr="00CA58EC"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tcBorders>
              <w:bottom w:val="double" w:sz="4" w:space="0" w:color="auto"/>
            </w:tcBorders>
            <w:vAlign w:val="center"/>
          </w:tcPr>
          <w:p w:rsidR="00A0609F" w:rsidRPr="009B02BB" w:rsidRDefault="00A0609F" w:rsidP="0029115B">
            <w:pPr>
              <w:ind w:right="-107"/>
              <w:jc w:val="center"/>
              <w:rPr>
                <w:sz w:val="20"/>
                <w:szCs w:val="20"/>
              </w:rPr>
            </w:pPr>
          </w:p>
        </w:tc>
        <w:tc>
          <w:tcPr>
            <w:tcW w:w="660" w:type="dxa"/>
            <w:tcBorders>
              <w:bottom w:val="double" w:sz="4" w:space="0" w:color="auto"/>
            </w:tcBorders>
            <w:vAlign w:val="center"/>
          </w:tcPr>
          <w:p w:rsidR="00A0609F" w:rsidRPr="009B02BB" w:rsidRDefault="00A0609F" w:rsidP="0029115B">
            <w:pPr>
              <w:ind w:right="-107"/>
              <w:jc w:val="center"/>
              <w:rPr>
                <w:rFonts w:ascii="Sylfaen" w:hAnsi="Sylfaen"/>
                <w:sz w:val="20"/>
                <w:szCs w:val="20"/>
                <w:lang w:val="af-ZA"/>
              </w:rPr>
            </w:pPr>
          </w:p>
        </w:tc>
        <w:tc>
          <w:tcPr>
            <w:tcW w:w="787" w:type="dxa"/>
            <w:gridSpan w:val="3"/>
            <w:tcBorders>
              <w:bottom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tcBorders>
              <w:bottom w:val="double" w:sz="4" w:space="0" w:color="auto"/>
            </w:tcBorders>
            <w:vAlign w:val="center"/>
          </w:tcPr>
          <w:p w:rsidR="00A0609F" w:rsidRPr="009B02BB" w:rsidRDefault="00A0609F" w:rsidP="0029115B">
            <w:pPr>
              <w:ind w:right="-107"/>
              <w:jc w:val="center"/>
              <w:rPr>
                <w:rFonts w:ascii="Sylfaen" w:hAnsi="Sylfaen"/>
                <w:sz w:val="20"/>
                <w:szCs w:val="20"/>
                <w:lang w:val="af-ZA"/>
              </w:rPr>
            </w:pPr>
          </w:p>
        </w:tc>
        <w:tc>
          <w:tcPr>
            <w:tcW w:w="1056" w:type="dxa"/>
            <w:gridSpan w:val="3"/>
            <w:tcBorders>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22" w:type="dxa"/>
            <w:tcBorders>
              <w:left w:val="double" w:sz="4" w:space="0" w:color="auto"/>
              <w:bottom w:val="double" w:sz="4" w:space="0" w:color="auto"/>
            </w:tcBorders>
            <w:vAlign w:val="center"/>
          </w:tcPr>
          <w:p w:rsidR="00A0609F" w:rsidRPr="009B02BB" w:rsidRDefault="00A0609F" w:rsidP="0029115B">
            <w:pPr>
              <w:ind w:right="-107"/>
              <w:jc w:val="center"/>
              <w:rPr>
                <w:sz w:val="20"/>
                <w:szCs w:val="20"/>
              </w:rPr>
            </w:pPr>
          </w:p>
        </w:tc>
        <w:tc>
          <w:tcPr>
            <w:tcW w:w="472" w:type="dxa"/>
            <w:gridSpan w:val="3"/>
            <w:tcBorders>
              <w:bottom w:val="double" w:sz="4" w:space="0" w:color="auto"/>
            </w:tcBorders>
            <w:vAlign w:val="center"/>
          </w:tcPr>
          <w:p w:rsidR="00A0609F" w:rsidRPr="009B02BB" w:rsidRDefault="00A0609F" w:rsidP="0029115B">
            <w:pPr>
              <w:ind w:right="-107"/>
              <w:jc w:val="center"/>
              <w:rPr>
                <w:sz w:val="20"/>
                <w:szCs w:val="20"/>
              </w:rPr>
            </w:pPr>
          </w:p>
        </w:tc>
        <w:tc>
          <w:tcPr>
            <w:tcW w:w="479" w:type="dxa"/>
            <w:gridSpan w:val="3"/>
            <w:tcBorders>
              <w:bottom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9" w:type="dxa"/>
            <w:gridSpan w:val="2"/>
            <w:tcBorders>
              <w:bottom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2" w:type="dxa"/>
            <w:gridSpan w:val="2"/>
            <w:tcBorders>
              <w:bottom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9" w:type="dxa"/>
            <w:gridSpan w:val="3"/>
            <w:tcBorders>
              <w:bottom w:val="double" w:sz="4" w:space="0" w:color="auto"/>
            </w:tcBorders>
            <w:vAlign w:val="center"/>
          </w:tcPr>
          <w:p w:rsidR="00A0609F" w:rsidRPr="009B02BB" w:rsidRDefault="00A0609F" w:rsidP="0029115B">
            <w:pPr>
              <w:ind w:right="-107"/>
              <w:jc w:val="center"/>
              <w:rPr>
                <w:sz w:val="20"/>
                <w:szCs w:val="20"/>
              </w:rPr>
            </w:pPr>
          </w:p>
        </w:tc>
        <w:tc>
          <w:tcPr>
            <w:tcW w:w="519" w:type="dxa"/>
            <w:tcBorders>
              <w:bottom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71" w:type="dxa"/>
            <w:tcBorders>
              <w:bottom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bottom w:val="double" w:sz="4" w:space="0" w:color="auto"/>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91"/>
          <w:jc w:val="center"/>
        </w:trPr>
        <w:tc>
          <w:tcPr>
            <w:tcW w:w="607" w:type="dxa"/>
            <w:tcBorders>
              <w:top w:val="double" w:sz="4" w:space="0" w:color="auto"/>
              <w:left w:val="double" w:sz="4" w:space="0" w:color="auto"/>
              <w:right w:val="double" w:sz="4" w:space="0" w:color="auto"/>
            </w:tcBorders>
            <w:vAlign w:val="center"/>
          </w:tcPr>
          <w:p w:rsidR="00A0609F" w:rsidRPr="000D16E1" w:rsidRDefault="00A0609F" w:rsidP="0029115B">
            <w:pPr>
              <w:ind w:right="-107"/>
              <w:jc w:val="center"/>
              <w:rPr>
                <w:rFonts w:ascii="Sylfaen" w:hAnsi="Sylfaen"/>
                <w:sz w:val="20"/>
                <w:szCs w:val="20"/>
              </w:rPr>
            </w:pPr>
            <w:r>
              <w:rPr>
                <w:rFonts w:ascii="Sylfaen" w:hAnsi="Sylfaen"/>
                <w:sz w:val="20"/>
                <w:szCs w:val="20"/>
              </w:rPr>
              <w:t>12.</w:t>
            </w:r>
          </w:p>
        </w:tc>
        <w:tc>
          <w:tcPr>
            <w:tcW w:w="3739" w:type="dxa"/>
            <w:tcBorders>
              <w:top w:val="double" w:sz="4" w:space="0" w:color="auto"/>
              <w:left w:val="double" w:sz="4" w:space="0" w:color="auto"/>
              <w:right w:val="double" w:sz="4" w:space="0" w:color="auto"/>
            </w:tcBorders>
            <w:vAlign w:val="center"/>
          </w:tcPr>
          <w:p w:rsidR="00A0609F" w:rsidRPr="009B02BB" w:rsidRDefault="00A0609F" w:rsidP="0029115B">
            <w:pPr>
              <w:ind w:right="-107"/>
              <w:rPr>
                <w:rFonts w:ascii="Sylfaen" w:hAnsi="Sylfaen" w:cs="Arial"/>
                <w:sz w:val="20"/>
                <w:szCs w:val="20"/>
                <w:lang w:val="ka-GE"/>
              </w:rPr>
            </w:pPr>
            <w:r>
              <w:rPr>
                <w:rFonts w:ascii="Sylfaen" w:hAnsi="Sylfaen" w:cs="Arial"/>
                <w:sz w:val="20"/>
                <w:szCs w:val="20"/>
                <w:lang w:val="ka-GE"/>
              </w:rPr>
              <w:t>ანტიკური სამყაროს ქალაქები</w:t>
            </w:r>
          </w:p>
        </w:tc>
        <w:tc>
          <w:tcPr>
            <w:tcW w:w="721" w:type="dxa"/>
            <w:gridSpan w:val="2"/>
            <w:tcBorders>
              <w:top w:val="double" w:sz="4" w:space="0" w:color="auto"/>
              <w:left w:val="double" w:sz="4" w:space="0" w:color="auto"/>
              <w:right w:val="doub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top w:val="double" w:sz="4" w:space="0" w:color="auto"/>
              <w:lef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660" w:type="dxa"/>
            <w:tcBorders>
              <w:top w:val="double" w:sz="4" w:space="0" w:color="auto"/>
            </w:tcBorders>
            <w:vAlign w:val="center"/>
          </w:tcPr>
          <w:p w:rsidR="00A0609F" w:rsidRPr="009B02BB" w:rsidRDefault="00A0609F" w:rsidP="0029115B">
            <w:pPr>
              <w:ind w:right="-107"/>
              <w:jc w:val="center"/>
              <w:rPr>
                <w:rFonts w:ascii="Sylfaen" w:hAnsi="Sylfaen"/>
                <w:sz w:val="20"/>
                <w:szCs w:val="20"/>
              </w:rPr>
            </w:pPr>
          </w:p>
        </w:tc>
        <w:tc>
          <w:tcPr>
            <w:tcW w:w="787" w:type="dxa"/>
            <w:gridSpan w:val="3"/>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tcBorders>
              <w:top w:val="double" w:sz="4" w:space="0" w:color="auto"/>
            </w:tcBorders>
            <w:vAlign w:val="center"/>
          </w:tcPr>
          <w:p w:rsidR="00A0609F" w:rsidRPr="009B02BB" w:rsidRDefault="00A0609F" w:rsidP="0029115B">
            <w:pPr>
              <w:ind w:right="-107"/>
              <w:jc w:val="center"/>
              <w:rPr>
                <w:rFonts w:ascii="Sylfaen" w:hAnsi="Sylfaen"/>
                <w:sz w:val="20"/>
                <w:szCs w:val="20"/>
              </w:rPr>
            </w:pPr>
          </w:p>
        </w:tc>
        <w:tc>
          <w:tcPr>
            <w:tcW w:w="1056" w:type="dxa"/>
            <w:gridSpan w:val="3"/>
            <w:tcBorders>
              <w:top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22" w:type="dxa"/>
            <w:tcBorders>
              <w:top w:val="double" w:sz="4" w:space="0" w:color="auto"/>
              <w:left w:val="double" w:sz="4" w:space="0" w:color="auto"/>
            </w:tcBorders>
            <w:vAlign w:val="center"/>
          </w:tcPr>
          <w:p w:rsidR="00A0609F" w:rsidRPr="009B02BB" w:rsidRDefault="00A0609F" w:rsidP="0029115B">
            <w:pPr>
              <w:ind w:right="-107"/>
              <w:jc w:val="center"/>
              <w:rPr>
                <w:rFonts w:ascii="Sylfaen" w:hAnsi="Sylfaen"/>
                <w:sz w:val="20"/>
                <w:szCs w:val="20"/>
              </w:rPr>
            </w:pPr>
          </w:p>
        </w:tc>
        <w:tc>
          <w:tcPr>
            <w:tcW w:w="472" w:type="dxa"/>
            <w:gridSpan w:val="3"/>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9" w:type="dxa"/>
            <w:gridSpan w:val="3"/>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9" w:type="dxa"/>
            <w:gridSpan w:val="2"/>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2" w:type="dxa"/>
            <w:gridSpan w:val="2"/>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479" w:type="dxa"/>
            <w:gridSpan w:val="3"/>
            <w:tcBorders>
              <w:top w:val="double" w:sz="4" w:space="0" w:color="auto"/>
            </w:tcBorders>
            <w:vAlign w:val="center"/>
          </w:tcPr>
          <w:p w:rsidR="00A0609F" w:rsidRPr="009B02BB" w:rsidRDefault="00A0609F" w:rsidP="0029115B">
            <w:pPr>
              <w:ind w:right="-107"/>
              <w:jc w:val="center"/>
              <w:rPr>
                <w:rFonts w:ascii="Sylfaen" w:hAnsi="Sylfaen"/>
                <w:sz w:val="20"/>
                <w:szCs w:val="20"/>
              </w:rPr>
            </w:pPr>
          </w:p>
        </w:tc>
        <w:tc>
          <w:tcPr>
            <w:tcW w:w="519" w:type="dxa"/>
            <w:tcBorders>
              <w:top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top w:val="double" w:sz="4" w:space="0" w:color="auto"/>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RPr="009B02BB" w:rsidTr="0029115B">
        <w:trPr>
          <w:trHeight w:val="91"/>
          <w:jc w:val="center"/>
        </w:trPr>
        <w:tc>
          <w:tcPr>
            <w:tcW w:w="607" w:type="dxa"/>
            <w:tcBorders>
              <w:left w:val="double" w:sz="4" w:space="0" w:color="auto"/>
              <w:right w:val="single" w:sz="4" w:space="0" w:color="auto"/>
            </w:tcBorders>
            <w:vAlign w:val="center"/>
          </w:tcPr>
          <w:p w:rsidR="00A0609F" w:rsidRPr="000D16E1" w:rsidRDefault="00A0609F" w:rsidP="0029115B">
            <w:pPr>
              <w:ind w:right="-107"/>
              <w:jc w:val="center"/>
              <w:rPr>
                <w:rFonts w:ascii="Sylfaen" w:hAnsi="Sylfaen"/>
                <w:sz w:val="20"/>
                <w:szCs w:val="20"/>
              </w:rPr>
            </w:pPr>
            <w:r>
              <w:rPr>
                <w:rFonts w:ascii="Sylfaen" w:hAnsi="Sylfaen"/>
                <w:sz w:val="20"/>
                <w:szCs w:val="20"/>
              </w:rPr>
              <w:t>13.</w:t>
            </w:r>
          </w:p>
        </w:tc>
        <w:tc>
          <w:tcPr>
            <w:tcW w:w="3739" w:type="dxa"/>
            <w:tcBorders>
              <w:left w:val="single" w:sz="4" w:space="0" w:color="auto"/>
              <w:right w:val="double" w:sz="4" w:space="0" w:color="auto"/>
            </w:tcBorders>
            <w:vAlign w:val="center"/>
          </w:tcPr>
          <w:p w:rsidR="00A0609F" w:rsidRPr="009B02BB" w:rsidRDefault="00A0609F" w:rsidP="0029115B">
            <w:pPr>
              <w:ind w:right="-107"/>
              <w:rPr>
                <w:rFonts w:ascii="Sylfaen" w:hAnsi="Sylfaen" w:cs="Arial"/>
                <w:sz w:val="20"/>
                <w:szCs w:val="20"/>
              </w:rPr>
            </w:pPr>
            <w:r w:rsidRPr="005F6167">
              <w:rPr>
                <w:rFonts w:ascii="Sylfaen" w:hAnsi="Sylfaen"/>
                <w:sz w:val="20"/>
                <w:szCs w:val="20"/>
                <w:lang w:val="af-ZA"/>
              </w:rPr>
              <w:t xml:space="preserve">ანტიკური ცივილიზაციები და </w:t>
            </w:r>
            <w:r w:rsidRPr="005F6167">
              <w:rPr>
                <w:rFonts w:ascii="Sylfaen" w:hAnsi="Sylfaen"/>
                <w:sz w:val="20"/>
                <w:szCs w:val="20"/>
              </w:rPr>
              <w:t>ძ</w:t>
            </w:r>
            <w:r w:rsidRPr="005F6167">
              <w:rPr>
                <w:rFonts w:ascii="Sylfaen" w:hAnsi="Sylfaen"/>
                <w:sz w:val="20"/>
                <w:szCs w:val="20"/>
                <w:lang w:val="af-ZA"/>
              </w:rPr>
              <w:t>ველი საქართველო</w:t>
            </w:r>
          </w:p>
        </w:tc>
        <w:tc>
          <w:tcPr>
            <w:tcW w:w="721" w:type="dxa"/>
            <w:gridSpan w:val="2"/>
            <w:tcBorders>
              <w:left w:val="double" w:sz="4" w:space="0" w:color="auto"/>
              <w:right w:val="single" w:sz="4" w:space="0" w:color="auto"/>
            </w:tcBorders>
          </w:tcPr>
          <w:p w:rsidR="00A0609F" w:rsidRPr="000A5ED4" w:rsidRDefault="00A0609F" w:rsidP="0029115B">
            <w:pPr>
              <w:ind w:right="-107"/>
              <w:jc w:val="center"/>
              <w:rPr>
                <w:rFonts w:ascii="Sylfaen" w:hAnsi="Sylfaen"/>
                <w:sz w:val="20"/>
                <w:szCs w:val="20"/>
              </w:rPr>
            </w:pPr>
            <w:r>
              <w:rPr>
                <w:rFonts w:ascii="Sylfaen" w:hAnsi="Sylfaen"/>
                <w:sz w:val="20"/>
                <w:szCs w:val="20"/>
              </w:rPr>
              <w:t>2</w:t>
            </w:r>
          </w:p>
        </w:tc>
        <w:tc>
          <w:tcPr>
            <w:tcW w:w="510" w:type="dxa"/>
            <w:tcBorders>
              <w:left w:val="sing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A0609F" w:rsidRPr="009B02BB" w:rsidRDefault="00A0609F" w:rsidP="0029115B">
            <w:pPr>
              <w:ind w:right="-107"/>
              <w:jc w:val="center"/>
              <w:rPr>
                <w:rFonts w:ascii="Sylfaen" w:hAnsi="Sylfaen"/>
                <w:sz w:val="20"/>
                <w:szCs w:val="20"/>
                <w:lang w:val="ka-GE"/>
              </w:rPr>
            </w:pPr>
          </w:p>
        </w:tc>
        <w:tc>
          <w:tcPr>
            <w:tcW w:w="660" w:type="dxa"/>
            <w:vAlign w:val="center"/>
          </w:tcPr>
          <w:p w:rsidR="00A0609F" w:rsidRPr="009B02BB" w:rsidRDefault="00A0609F" w:rsidP="0029115B">
            <w:pPr>
              <w:ind w:right="-107"/>
              <w:jc w:val="center"/>
              <w:rPr>
                <w:rFonts w:ascii="Sylfaen" w:hAnsi="Sylfaen"/>
                <w:sz w:val="20"/>
                <w:szCs w:val="20"/>
              </w:rPr>
            </w:pPr>
          </w:p>
        </w:tc>
        <w:tc>
          <w:tcPr>
            <w:tcW w:w="787" w:type="dxa"/>
            <w:gridSpan w:val="3"/>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A0609F" w:rsidRPr="009B02BB" w:rsidRDefault="00A0609F" w:rsidP="0029115B">
            <w:pPr>
              <w:ind w:right="-107"/>
              <w:jc w:val="center"/>
              <w:rPr>
                <w:rFonts w:ascii="Sylfaen" w:hAnsi="Sylfaen"/>
                <w:sz w:val="20"/>
                <w:szCs w:val="20"/>
              </w:rPr>
            </w:pPr>
          </w:p>
        </w:tc>
        <w:tc>
          <w:tcPr>
            <w:tcW w:w="1056" w:type="dxa"/>
            <w:gridSpan w:val="3"/>
            <w:tcBorders>
              <w:right w:val="double" w:sz="4" w:space="0" w:color="auto"/>
            </w:tcBorders>
            <w:vAlign w:val="center"/>
          </w:tcPr>
          <w:p w:rsidR="00A0609F" w:rsidRPr="009B02BB" w:rsidRDefault="00A0609F" w:rsidP="0029115B">
            <w:pPr>
              <w:ind w:right="-107"/>
              <w:jc w:val="center"/>
              <w:rPr>
                <w:rFonts w:ascii="Sylfaen" w:hAnsi="Sylfaen"/>
                <w:sz w:val="20"/>
                <w:szCs w:val="20"/>
                <w:lang w:val="ka-GE"/>
              </w:rPr>
            </w:pPr>
            <w:r>
              <w:rPr>
                <w:rFonts w:ascii="Sylfaen" w:hAnsi="Sylfaen"/>
                <w:sz w:val="20"/>
                <w:szCs w:val="20"/>
                <w:lang w:val="ka-GE"/>
              </w:rPr>
              <w:t>1/1</w:t>
            </w:r>
          </w:p>
        </w:tc>
        <w:tc>
          <w:tcPr>
            <w:tcW w:w="422" w:type="dxa"/>
            <w:tcBorders>
              <w:left w:val="double" w:sz="4" w:space="0" w:color="auto"/>
            </w:tcBorders>
            <w:vAlign w:val="center"/>
          </w:tcPr>
          <w:p w:rsidR="00A0609F" w:rsidRPr="009B02BB" w:rsidRDefault="00A0609F" w:rsidP="0029115B">
            <w:pPr>
              <w:ind w:right="-107"/>
              <w:jc w:val="center"/>
              <w:rPr>
                <w:rFonts w:ascii="Sylfaen" w:hAnsi="Sylfaen"/>
                <w:sz w:val="20"/>
                <w:szCs w:val="20"/>
              </w:rPr>
            </w:pPr>
          </w:p>
        </w:tc>
        <w:tc>
          <w:tcPr>
            <w:tcW w:w="472"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lang w:val="ka-GE"/>
              </w:rPr>
            </w:pPr>
          </w:p>
        </w:tc>
        <w:tc>
          <w:tcPr>
            <w:tcW w:w="479" w:type="dxa"/>
            <w:gridSpan w:val="2"/>
            <w:vAlign w:val="center"/>
          </w:tcPr>
          <w:p w:rsidR="00A0609F" w:rsidRPr="009B02BB" w:rsidRDefault="00A0609F" w:rsidP="0029115B">
            <w:pPr>
              <w:ind w:right="-107"/>
              <w:jc w:val="center"/>
              <w:rPr>
                <w:rFonts w:ascii="Sylfaen" w:hAnsi="Sylfaen"/>
                <w:sz w:val="20"/>
                <w:szCs w:val="20"/>
                <w:lang w:val="ka-GE"/>
              </w:rPr>
            </w:pPr>
          </w:p>
        </w:tc>
        <w:tc>
          <w:tcPr>
            <w:tcW w:w="472" w:type="dxa"/>
            <w:gridSpan w:val="2"/>
            <w:vAlign w:val="center"/>
          </w:tcPr>
          <w:p w:rsidR="00A0609F" w:rsidRPr="009B02BB" w:rsidRDefault="00A0609F" w:rsidP="0029115B">
            <w:pPr>
              <w:ind w:right="-107"/>
              <w:jc w:val="center"/>
              <w:rPr>
                <w:rFonts w:ascii="Sylfaen" w:hAnsi="Sylfaen"/>
                <w:sz w:val="20"/>
                <w:szCs w:val="20"/>
                <w:lang w:val="ka-GE"/>
              </w:rPr>
            </w:pPr>
          </w:p>
        </w:tc>
        <w:tc>
          <w:tcPr>
            <w:tcW w:w="479" w:type="dxa"/>
            <w:gridSpan w:val="3"/>
            <w:vAlign w:val="center"/>
          </w:tcPr>
          <w:p w:rsidR="00A0609F" w:rsidRPr="009B02BB" w:rsidRDefault="00A0609F" w:rsidP="0029115B">
            <w:pPr>
              <w:ind w:right="-107"/>
              <w:jc w:val="center"/>
              <w:rPr>
                <w:rFonts w:ascii="Sylfaen" w:hAnsi="Sylfaen"/>
                <w:sz w:val="20"/>
                <w:szCs w:val="20"/>
              </w:rPr>
            </w:pPr>
          </w:p>
        </w:tc>
        <w:tc>
          <w:tcPr>
            <w:tcW w:w="519" w:type="dxa"/>
            <w:vAlign w:val="center"/>
          </w:tcPr>
          <w:p w:rsidR="00A0609F" w:rsidRPr="009B02BB" w:rsidRDefault="00A0609F" w:rsidP="0029115B">
            <w:pPr>
              <w:ind w:right="-107"/>
              <w:jc w:val="center"/>
              <w:rPr>
                <w:rFonts w:ascii="Sylfaen" w:hAnsi="Sylfaen"/>
                <w:sz w:val="20"/>
                <w:szCs w:val="20"/>
                <w:lang w:val="ka-GE"/>
              </w:rPr>
            </w:pPr>
          </w:p>
        </w:tc>
        <w:tc>
          <w:tcPr>
            <w:tcW w:w="571" w:type="dxa"/>
            <w:tcBorders>
              <w:right w:val="single" w:sz="4" w:space="0" w:color="auto"/>
            </w:tcBorders>
            <w:vAlign w:val="center"/>
          </w:tcPr>
          <w:p w:rsidR="00A0609F" w:rsidRPr="009B02BB" w:rsidRDefault="00A0609F" w:rsidP="0029115B">
            <w:pPr>
              <w:ind w:right="-107"/>
              <w:jc w:val="center"/>
              <w:rPr>
                <w:rFonts w:ascii="Sylfaen" w:hAnsi="Sylfaen"/>
                <w:sz w:val="20"/>
                <w:szCs w:val="20"/>
                <w:lang w:val="ka-GE"/>
              </w:rPr>
            </w:pPr>
          </w:p>
        </w:tc>
        <w:tc>
          <w:tcPr>
            <w:tcW w:w="583" w:type="dxa"/>
            <w:tcBorders>
              <w:left w:val="single" w:sz="4" w:space="0" w:color="auto"/>
              <w:right w:val="double" w:sz="4" w:space="0" w:color="auto"/>
            </w:tcBorders>
          </w:tcPr>
          <w:p w:rsidR="00A0609F" w:rsidRPr="009B02BB" w:rsidRDefault="00A0609F" w:rsidP="0029115B">
            <w:pPr>
              <w:ind w:right="-107"/>
              <w:jc w:val="center"/>
              <w:rPr>
                <w:rFonts w:ascii="Sylfaen" w:hAnsi="Sylfaen"/>
                <w:sz w:val="20"/>
                <w:szCs w:val="20"/>
                <w:lang w:val="ka-GE"/>
              </w:rPr>
            </w:pPr>
          </w:p>
        </w:tc>
      </w:tr>
      <w:tr w:rsidR="00A0609F" w:rsidTr="0029115B">
        <w:tblPrEx>
          <w:tblLook w:val="0000" w:firstRow="0" w:lastRow="0" w:firstColumn="0" w:lastColumn="0" w:noHBand="0" w:noVBand="0"/>
        </w:tblPrEx>
        <w:trPr>
          <w:trHeight w:val="315"/>
          <w:jc w:val="center"/>
        </w:trPr>
        <w:tc>
          <w:tcPr>
            <w:tcW w:w="607" w:type="dxa"/>
          </w:tcPr>
          <w:p w:rsidR="00A0609F" w:rsidRPr="000A5ED4" w:rsidRDefault="00A0609F" w:rsidP="0029115B">
            <w:pPr>
              <w:rPr>
                <w:rFonts w:ascii="Sylfaen" w:hAnsi="Sylfaen"/>
                <w:sz w:val="20"/>
                <w:szCs w:val="20"/>
              </w:rPr>
            </w:pPr>
            <w:r>
              <w:rPr>
                <w:rFonts w:ascii="Sylfaen" w:hAnsi="Sylfaen"/>
              </w:rPr>
              <w:t xml:space="preserve">  </w:t>
            </w:r>
            <w:r>
              <w:rPr>
                <w:rFonts w:ascii="Sylfaen" w:hAnsi="Sylfaen"/>
                <w:sz w:val="20"/>
                <w:szCs w:val="20"/>
              </w:rPr>
              <w:t>14.</w:t>
            </w:r>
          </w:p>
        </w:tc>
        <w:tc>
          <w:tcPr>
            <w:tcW w:w="3739" w:type="dxa"/>
          </w:tcPr>
          <w:p w:rsidR="00A0609F" w:rsidRDefault="00A0609F" w:rsidP="0029115B">
            <w:pPr>
              <w:rPr>
                <w:rFonts w:ascii="Sylfaen" w:hAnsi="Sylfaen"/>
                <w:lang w:val="ka-GE"/>
              </w:rPr>
            </w:pPr>
            <w:r w:rsidRPr="00CA58EC">
              <w:rPr>
                <w:rFonts w:ascii="Sylfaen" w:hAnsi="Sylfaen"/>
                <w:sz w:val="20"/>
                <w:szCs w:val="20"/>
                <w:lang w:val="ka-GE"/>
              </w:rPr>
              <w:t>კულტურული ანთროპოლოგია</w:t>
            </w:r>
          </w:p>
        </w:tc>
        <w:tc>
          <w:tcPr>
            <w:tcW w:w="721" w:type="dxa"/>
            <w:gridSpan w:val="2"/>
          </w:tcPr>
          <w:p w:rsidR="00A0609F" w:rsidRPr="000A5ED4" w:rsidRDefault="00A0609F" w:rsidP="0029115B">
            <w:pPr>
              <w:rPr>
                <w:rFonts w:ascii="Sylfaen" w:hAnsi="Sylfaen"/>
                <w:sz w:val="20"/>
                <w:szCs w:val="20"/>
              </w:rPr>
            </w:pPr>
            <w:r w:rsidRPr="000A5ED4">
              <w:rPr>
                <w:rFonts w:ascii="Sylfaen" w:hAnsi="Sylfaen"/>
                <w:sz w:val="20"/>
                <w:szCs w:val="20"/>
              </w:rPr>
              <w:t xml:space="preserve">     2</w:t>
            </w:r>
          </w:p>
        </w:tc>
        <w:tc>
          <w:tcPr>
            <w:tcW w:w="510" w:type="dxa"/>
          </w:tcPr>
          <w:p w:rsidR="00A0609F" w:rsidRPr="000A5ED4" w:rsidRDefault="00A0609F" w:rsidP="0029115B">
            <w:pPr>
              <w:rPr>
                <w:rFonts w:ascii="Sylfaen" w:hAnsi="Sylfaen"/>
                <w:sz w:val="20"/>
                <w:szCs w:val="20"/>
              </w:rPr>
            </w:pPr>
            <w:r>
              <w:rPr>
                <w:rFonts w:ascii="Sylfaen" w:hAnsi="Sylfaen"/>
              </w:rPr>
              <w:t xml:space="preserve">  </w:t>
            </w:r>
            <w:r w:rsidRPr="000A5ED4">
              <w:rPr>
                <w:rFonts w:ascii="Sylfaen" w:hAnsi="Sylfaen"/>
                <w:sz w:val="20"/>
                <w:szCs w:val="20"/>
              </w:rPr>
              <w:t>5</w:t>
            </w:r>
          </w:p>
        </w:tc>
        <w:tc>
          <w:tcPr>
            <w:tcW w:w="780" w:type="dxa"/>
          </w:tcPr>
          <w:p w:rsidR="00A0609F" w:rsidRDefault="00A0609F" w:rsidP="0029115B">
            <w:pPr>
              <w:rPr>
                <w:rFonts w:ascii="Sylfaen" w:hAnsi="Sylfaen"/>
                <w:lang w:val="ka-GE"/>
              </w:rPr>
            </w:pPr>
          </w:p>
        </w:tc>
        <w:tc>
          <w:tcPr>
            <w:tcW w:w="660" w:type="dxa"/>
          </w:tcPr>
          <w:p w:rsidR="00A0609F" w:rsidRDefault="00A0609F" w:rsidP="0029115B">
            <w:pPr>
              <w:rPr>
                <w:rFonts w:ascii="Sylfaen" w:hAnsi="Sylfaen"/>
                <w:lang w:val="ka-GE"/>
              </w:rPr>
            </w:pPr>
          </w:p>
        </w:tc>
        <w:tc>
          <w:tcPr>
            <w:tcW w:w="780" w:type="dxa"/>
            <w:gridSpan w:val="2"/>
          </w:tcPr>
          <w:p w:rsidR="00A0609F" w:rsidRDefault="00A0609F" w:rsidP="0029115B">
            <w:pPr>
              <w:rPr>
                <w:rFonts w:ascii="Sylfaen" w:hAnsi="Sylfaen"/>
                <w:lang w:val="ka-GE"/>
              </w:rPr>
            </w:pPr>
            <w:r>
              <w:rPr>
                <w:rFonts w:ascii="Sylfaen" w:hAnsi="Sylfaen"/>
                <w:lang w:val="ka-GE"/>
              </w:rPr>
              <w:t xml:space="preserve">     2</w:t>
            </w:r>
          </w:p>
        </w:tc>
        <w:tc>
          <w:tcPr>
            <w:tcW w:w="615" w:type="dxa"/>
            <w:gridSpan w:val="3"/>
          </w:tcPr>
          <w:p w:rsidR="00A0609F" w:rsidRDefault="00A0609F" w:rsidP="0029115B">
            <w:pPr>
              <w:rPr>
                <w:rFonts w:ascii="Sylfaen" w:hAnsi="Sylfaen"/>
                <w:lang w:val="ka-GE"/>
              </w:rPr>
            </w:pPr>
          </w:p>
        </w:tc>
        <w:tc>
          <w:tcPr>
            <w:tcW w:w="1035" w:type="dxa"/>
          </w:tcPr>
          <w:p w:rsidR="00A0609F" w:rsidRDefault="00A0609F" w:rsidP="0029115B">
            <w:pPr>
              <w:rPr>
                <w:rFonts w:ascii="Sylfaen" w:hAnsi="Sylfaen"/>
                <w:lang w:val="ka-GE"/>
              </w:rPr>
            </w:pPr>
            <w:r>
              <w:rPr>
                <w:rFonts w:ascii="Sylfaen" w:hAnsi="Sylfaen"/>
                <w:lang w:val="ka-GE"/>
              </w:rPr>
              <w:t xml:space="preserve">      1/1</w:t>
            </w:r>
          </w:p>
        </w:tc>
        <w:tc>
          <w:tcPr>
            <w:tcW w:w="437" w:type="dxa"/>
            <w:gridSpan w:val="2"/>
          </w:tcPr>
          <w:p w:rsidR="00A0609F" w:rsidRDefault="00A0609F" w:rsidP="0029115B">
            <w:pPr>
              <w:rPr>
                <w:rFonts w:ascii="Sylfaen" w:hAnsi="Sylfaen"/>
                <w:lang w:val="ka-GE"/>
              </w:rPr>
            </w:pPr>
          </w:p>
        </w:tc>
        <w:tc>
          <w:tcPr>
            <w:tcW w:w="465" w:type="dxa"/>
            <w:gridSpan w:val="2"/>
          </w:tcPr>
          <w:p w:rsidR="00A0609F" w:rsidRDefault="00A0609F" w:rsidP="0029115B">
            <w:pPr>
              <w:rPr>
                <w:rFonts w:ascii="Sylfaen" w:hAnsi="Sylfaen"/>
                <w:lang w:val="ka-GE"/>
              </w:rPr>
            </w:pPr>
          </w:p>
        </w:tc>
        <w:tc>
          <w:tcPr>
            <w:tcW w:w="480" w:type="dxa"/>
            <w:gridSpan w:val="3"/>
          </w:tcPr>
          <w:p w:rsidR="00A0609F" w:rsidRDefault="00A0609F" w:rsidP="0029115B">
            <w:pPr>
              <w:rPr>
                <w:rFonts w:ascii="Sylfaen" w:hAnsi="Sylfaen"/>
                <w:lang w:val="ka-GE"/>
              </w:rPr>
            </w:pPr>
          </w:p>
        </w:tc>
        <w:tc>
          <w:tcPr>
            <w:tcW w:w="485" w:type="dxa"/>
            <w:gridSpan w:val="3"/>
          </w:tcPr>
          <w:p w:rsidR="00A0609F" w:rsidRDefault="00A0609F" w:rsidP="0029115B">
            <w:pPr>
              <w:rPr>
                <w:rFonts w:ascii="Sylfaen" w:hAnsi="Sylfaen"/>
                <w:lang w:val="ka-GE"/>
              </w:rPr>
            </w:pPr>
          </w:p>
        </w:tc>
        <w:tc>
          <w:tcPr>
            <w:tcW w:w="465" w:type="dxa"/>
          </w:tcPr>
          <w:p w:rsidR="00A0609F" w:rsidRDefault="00A0609F" w:rsidP="0029115B">
            <w:pPr>
              <w:rPr>
                <w:rFonts w:ascii="Sylfaen" w:hAnsi="Sylfaen"/>
                <w:lang w:val="ka-GE"/>
              </w:rPr>
            </w:pPr>
          </w:p>
        </w:tc>
        <w:tc>
          <w:tcPr>
            <w:tcW w:w="480" w:type="dxa"/>
            <w:gridSpan w:val="3"/>
          </w:tcPr>
          <w:p w:rsidR="00A0609F" w:rsidRDefault="00A0609F" w:rsidP="0029115B">
            <w:pPr>
              <w:rPr>
                <w:rFonts w:ascii="Sylfaen" w:hAnsi="Sylfaen"/>
                <w:lang w:val="ka-GE"/>
              </w:rPr>
            </w:pPr>
          </w:p>
        </w:tc>
        <w:tc>
          <w:tcPr>
            <w:tcW w:w="525" w:type="dxa"/>
            <w:gridSpan w:val="2"/>
          </w:tcPr>
          <w:p w:rsidR="00A0609F" w:rsidRDefault="00A0609F" w:rsidP="0029115B">
            <w:pPr>
              <w:rPr>
                <w:rFonts w:ascii="Sylfaen" w:hAnsi="Sylfaen"/>
                <w:lang w:val="ka-GE"/>
              </w:rPr>
            </w:pPr>
          </w:p>
        </w:tc>
        <w:tc>
          <w:tcPr>
            <w:tcW w:w="571" w:type="dxa"/>
          </w:tcPr>
          <w:p w:rsidR="00A0609F" w:rsidRDefault="00A0609F" w:rsidP="0029115B">
            <w:pPr>
              <w:rPr>
                <w:rFonts w:ascii="Sylfaen" w:hAnsi="Sylfaen"/>
                <w:lang w:val="ka-GE"/>
              </w:rPr>
            </w:pPr>
          </w:p>
        </w:tc>
        <w:tc>
          <w:tcPr>
            <w:tcW w:w="583" w:type="dxa"/>
          </w:tcPr>
          <w:p w:rsidR="00A0609F" w:rsidRDefault="00A0609F" w:rsidP="0029115B">
            <w:pPr>
              <w:rPr>
                <w:rFonts w:ascii="Sylfaen" w:hAnsi="Sylfaen"/>
                <w:lang w:val="ka-GE"/>
              </w:rPr>
            </w:pPr>
          </w:p>
        </w:tc>
      </w:tr>
      <w:tr w:rsidR="00A0609F" w:rsidTr="0029115B">
        <w:tblPrEx>
          <w:tblLook w:val="0000" w:firstRow="0" w:lastRow="0" w:firstColumn="0" w:lastColumn="0" w:noHBand="0" w:noVBand="0"/>
        </w:tblPrEx>
        <w:trPr>
          <w:trHeight w:val="330"/>
          <w:jc w:val="center"/>
        </w:trPr>
        <w:tc>
          <w:tcPr>
            <w:tcW w:w="607" w:type="dxa"/>
          </w:tcPr>
          <w:p w:rsidR="00A0609F" w:rsidRPr="000A5ED4" w:rsidRDefault="00A0609F" w:rsidP="0029115B">
            <w:pPr>
              <w:rPr>
                <w:rFonts w:ascii="Sylfaen" w:hAnsi="Sylfaen"/>
                <w:sz w:val="20"/>
                <w:szCs w:val="20"/>
              </w:rPr>
            </w:pPr>
            <w:r>
              <w:rPr>
                <w:rFonts w:ascii="Sylfaen" w:hAnsi="Sylfaen"/>
                <w:sz w:val="20"/>
                <w:szCs w:val="20"/>
              </w:rPr>
              <w:t xml:space="preserve">  15.</w:t>
            </w:r>
          </w:p>
        </w:tc>
        <w:tc>
          <w:tcPr>
            <w:tcW w:w="3739" w:type="dxa"/>
          </w:tcPr>
          <w:p w:rsidR="00A0609F" w:rsidRDefault="00A0609F" w:rsidP="0029115B">
            <w:pPr>
              <w:rPr>
                <w:rFonts w:ascii="Sylfaen" w:hAnsi="Sylfaen"/>
                <w:lang w:val="ka-GE"/>
              </w:rPr>
            </w:pPr>
            <w:r>
              <w:rPr>
                <w:rFonts w:ascii="Sylfaen" w:hAnsi="Sylfaen"/>
                <w:sz w:val="20"/>
                <w:szCs w:val="20"/>
                <w:lang w:val="ka-GE"/>
              </w:rPr>
              <w:t>ლიტერატურული კომპარატივისტიკა</w:t>
            </w:r>
          </w:p>
        </w:tc>
        <w:tc>
          <w:tcPr>
            <w:tcW w:w="701" w:type="dxa"/>
          </w:tcPr>
          <w:p w:rsidR="00A0609F" w:rsidRPr="000A5ED4" w:rsidRDefault="00A0609F" w:rsidP="0029115B">
            <w:pPr>
              <w:rPr>
                <w:rFonts w:ascii="Sylfaen" w:hAnsi="Sylfaen"/>
                <w:sz w:val="20"/>
                <w:szCs w:val="20"/>
              </w:rPr>
            </w:pPr>
            <w:r w:rsidRPr="000A5ED4">
              <w:rPr>
                <w:rFonts w:ascii="Sylfaen" w:hAnsi="Sylfaen"/>
                <w:sz w:val="20"/>
                <w:szCs w:val="20"/>
              </w:rPr>
              <w:t xml:space="preserve">     2</w:t>
            </w:r>
          </w:p>
        </w:tc>
        <w:tc>
          <w:tcPr>
            <w:tcW w:w="530" w:type="dxa"/>
            <w:gridSpan w:val="2"/>
          </w:tcPr>
          <w:p w:rsidR="00A0609F" w:rsidRPr="000A5ED4" w:rsidRDefault="00A0609F" w:rsidP="0029115B">
            <w:pPr>
              <w:rPr>
                <w:rFonts w:ascii="Sylfaen" w:hAnsi="Sylfaen"/>
                <w:sz w:val="20"/>
                <w:szCs w:val="20"/>
              </w:rPr>
            </w:pPr>
            <w:r>
              <w:rPr>
                <w:rFonts w:ascii="Sylfaen" w:hAnsi="Sylfaen"/>
                <w:sz w:val="20"/>
                <w:szCs w:val="20"/>
              </w:rPr>
              <w:t xml:space="preserve">   5</w:t>
            </w:r>
          </w:p>
        </w:tc>
        <w:tc>
          <w:tcPr>
            <w:tcW w:w="780" w:type="dxa"/>
          </w:tcPr>
          <w:p w:rsidR="00A0609F" w:rsidRDefault="00A0609F" w:rsidP="0029115B">
            <w:pPr>
              <w:rPr>
                <w:rFonts w:ascii="Sylfaen" w:hAnsi="Sylfaen"/>
                <w:lang w:val="ka-GE"/>
              </w:rPr>
            </w:pPr>
          </w:p>
        </w:tc>
        <w:tc>
          <w:tcPr>
            <w:tcW w:w="660" w:type="dxa"/>
          </w:tcPr>
          <w:p w:rsidR="00A0609F" w:rsidRDefault="00A0609F" w:rsidP="0029115B">
            <w:pPr>
              <w:rPr>
                <w:rFonts w:ascii="Sylfaen" w:hAnsi="Sylfaen"/>
                <w:lang w:val="ka-GE"/>
              </w:rPr>
            </w:pPr>
          </w:p>
        </w:tc>
        <w:tc>
          <w:tcPr>
            <w:tcW w:w="765" w:type="dxa"/>
          </w:tcPr>
          <w:p w:rsidR="00A0609F" w:rsidRDefault="00A0609F" w:rsidP="0029115B">
            <w:pPr>
              <w:rPr>
                <w:rFonts w:ascii="Sylfaen" w:hAnsi="Sylfaen"/>
                <w:lang w:val="ka-GE"/>
              </w:rPr>
            </w:pPr>
            <w:r>
              <w:rPr>
                <w:rFonts w:ascii="Sylfaen" w:hAnsi="Sylfaen"/>
                <w:lang w:val="ka-GE"/>
              </w:rPr>
              <w:t xml:space="preserve">     2</w:t>
            </w:r>
          </w:p>
        </w:tc>
        <w:tc>
          <w:tcPr>
            <w:tcW w:w="630" w:type="dxa"/>
            <w:gridSpan w:val="4"/>
          </w:tcPr>
          <w:p w:rsidR="00A0609F" w:rsidRDefault="00A0609F" w:rsidP="0029115B">
            <w:pPr>
              <w:rPr>
                <w:rFonts w:ascii="Sylfaen" w:hAnsi="Sylfaen"/>
                <w:lang w:val="ka-GE"/>
              </w:rPr>
            </w:pPr>
          </w:p>
        </w:tc>
        <w:tc>
          <w:tcPr>
            <w:tcW w:w="1035" w:type="dxa"/>
          </w:tcPr>
          <w:p w:rsidR="00A0609F" w:rsidRDefault="00A0609F" w:rsidP="0029115B">
            <w:pPr>
              <w:rPr>
                <w:rFonts w:ascii="Sylfaen" w:hAnsi="Sylfaen"/>
                <w:lang w:val="ka-GE"/>
              </w:rPr>
            </w:pPr>
            <w:r>
              <w:rPr>
                <w:rFonts w:ascii="Sylfaen" w:hAnsi="Sylfaen"/>
                <w:lang w:val="ka-GE"/>
              </w:rPr>
              <w:t xml:space="preserve">      1/1</w:t>
            </w:r>
          </w:p>
        </w:tc>
        <w:tc>
          <w:tcPr>
            <w:tcW w:w="437" w:type="dxa"/>
            <w:gridSpan w:val="2"/>
          </w:tcPr>
          <w:p w:rsidR="00A0609F" w:rsidRDefault="00A0609F" w:rsidP="0029115B">
            <w:pPr>
              <w:rPr>
                <w:rFonts w:ascii="Sylfaen" w:hAnsi="Sylfaen"/>
                <w:lang w:val="ka-GE"/>
              </w:rPr>
            </w:pPr>
          </w:p>
        </w:tc>
        <w:tc>
          <w:tcPr>
            <w:tcW w:w="450" w:type="dxa"/>
          </w:tcPr>
          <w:p w:rsidR="00A0609F" w:rsidRDefault="00A0609F" w:rsidP="0029115B">
            <w:pPr>
              <w:rPr>
                <w:rFonts w:ascii="Sylfaen" w:hAnsi="Sylfaen"/>
                <w:lang w:val="ka-GE"/>
              </w:rPr>
            </w:pPr>
          </w:p>
        </w:tc>
        <w:tc>
          <w:tcPr>
            <w:tcW w:w="480" w:type="dxa"/>
            <w:gridSpan w:val="3"/>
          </w:tcPr>
          <w:p w:rsidR="00A0609F" w:rsidRDefault="00A0609F" w:rsidP="0029115B">
            <w:pPr>
              <w:rPr>
                <w:rFonts w:ascii="Sylfaen" w:hAnsi="Sylfaen"/>
                <w:lang w:val="ka-GE"/>
              </w:rPr>
            </w:pPr>
          </w:p>
        </w:tc>
        <w:tc>
          <w:tcPr>
            <w:tcW w:w="480" w:type="dxa"/>
            <w:gridSpan w:val="3"/>
          </w:tcPr>
          <w:p w:rsidR="00A0609F" w:rsidRDefault="00A0609F" w:rsidP="0029115B">
            <w:pPr>
              <w:rPr>
                <w:rFonts w:ascii="Sylfaen" w:hAnsi="Sylfaen"/>
                <w:lang w:val="ka-GE"/>
              </w:rPr>
            </w:pPr>
          </w:p>
        </w:tc>
        <w:tc>
          <w:tcPr>
            <w:tcW w:w="485" w:type="dxa"/>
            <w:gridSpan w:val="2"/>
          </w:tcPr>
          <w:p w:rsidR="00A0609F" w:rsidRDefault="00A0609F" w:rsidP="0029115B">
            <w:pPr>
              <w:rPr>
                <w:rFonts w:ascii="Sylfaen" w:hAnsi="Sylfaen"/>
                <w:lang w:val="ka-GE"/>
              </w:rPr>
            </w:pPr>
          </w:p>
        </w:tc>
        <w:tc>
          <w:tcPr>
            <w:tcW w:w="465" w:type="dxa"/>
            <w:gridSpan w:val="2"/>
          </w:tcPr>
          <w:p w:rsidR="00A0609F" w:rsidRDefault="00A0609F" w:rsidP="0029115B">
            <w:pPr>
              <w:rPr>
                <w:rFonts w:ascii="Sylfaen" w:hAnsi="Sylfaen"/>
                <w:lang w:val="ka-GE"/>
              </w:rPr>
            </w:pPr>
          </w:p>
        </w:tc>
        <w:tc>
          <w:tcPr>
            <w:tcW w:w="540" w:type="dxa"/>
            <w:gridSpan w:val="3"/>
          </w:tcPr>
          <w:p w:rsidR="00A0609F" w:rsidRDefault="00A0609F" w:rsidP="0029115B">
            <w:pPr>
              <w:rPr>
                <w:rFonts w:ascii="Sylfaen" w:hAnsi="Sylfaen"/>
                <w:lang w:val="ka-GE"/>
              </w:rPr>
            </w:pPr>
          </w:p>
        </w:tc>
        <w:tc>
          <w:tcPr>
            <w:tcW w:w="571" w:type="dxa"/>
          </w:tcPr>
          <w:p w:rsidR="00A0609F" w:rsidRDefault="00A0609F" w:rsidP="0029115B">
            <w:pPr>
              <w:rPr>
                <w:rFonts w:ascii="Sylfaen" w:hAnsi="Sylfaen"/>
                <w:lang w:val="ka-GE"/>
              </w:rPr>
            </w:pPr>
          </w:p>
        </w:tc>
        <w:tc>
          <w:tcPr>
            <w:tcW w:w="583" w:type="dxa"/>
          </w:tcPr>
          <w:p w:rsidR="00A0609F" w:rsidRDefault="00A0609F" w:rsidP="0029115B">
            <w:pPr>
              <w:rPr>
                <w:rFonts w:ascii="Sylfaen" w:hAnsi="Sylfaen"/>
                <w:lang w:val="ka-GE"/>
              </w:rPr>
            </w:pPr>
          </w:p>
        </w:tc>
      </w:tr>
      <w:tr w:rsidR="00A0609F" w:rsidTr="0029115B">
        <w:tblPrEx>
          <w:tblLook w:val="0000" w:firstRow="0" w:lastRow="0" w:firstColumn="0" w:lastColumn="0" w:noHBand="0" w:noVBand="0"/>
        </w:tblPrEx>
        <w:trPr>
          <w:trHeight w:val="315"/>
          <w:jc w:val="center"/>
        </w:trPr>
        <w:tc>
          <w:tcPr>
            <w:tcW w:w="607" w:type="dxa"/>
          </w:tcPr>
          <w:p w:rsidR="00A0609F" w:rsidRPr="000A5ED4" w:rsidRDefault="00A0609F" w:rsidP="0029115B">
            <w:pPr>
              <w:rPr>
                <w:rFonts w:ascii="Sylfaen" w:hAnsi="Sylfaen"/>
                <w:sz w:val="20"/>
                <w:szCs w:val="20"/>
              </w:rPr>
            </w:pPr>
            <w:r>
              <w:rPr>
                <w:rFonts w:ascii="Sylfaen" w:hAnsi="Sylfaen"/>
                <w:sz w:val="20"/>
                <w:szCs w:val="20"/>
              </w:rPr>
              <w:t xml:space="preserve">  16.</w:t>
            </w:r>
          </w:p>
        </w:tc>
        <w:tc>
          <w:tcPr>
            <w:tcW w:w="3739" w:type="dxa"/>
          </w:tcPr>
          <w:p w:rsidR="00A0609F" w:rsidRPr="000D16E1" w:rsidRDefault="00A0609F" w:rsidP="0029115B">
            <w:pPr>
              <w:rPr>
                <w:rFonts w:ascii="Sylfaen" w:hAnsi="Sylfaen"/>
                <w:sz w:val="20"/>
                <w:szCs w:val="20"/>
                <w:lang w:val="ka-GE"/>
              </w:rPr>
            </w:pPr>
            <w:r>
              <w:rPr>
                <w:rFonts w:ascii="Sylfaen" w:hAnsi="Sylfaen"/>
                <w:sz w:val="20"/>
                <w:szCs w:val="20"/>
                <w:lang w:val="ka-GE"/>
              </w:rPr>
              <w:t>სამეცნიერო წერის საფუძვლები</w:t>
            </w:r>
            <w:r>
              <w:rPr>
                <w:rFonts w:ascii="Sylfaen" w:hAnsi="Sylfaen"/>
                <w:sz w:val="20"/>
                <w:szCs w:val="20"/>
              </w:rPr>
              <w:t xml:space="preserve"> (</w:t>
            </w:r>
            <w:r>
              <w:rPr>
                <w:rFonts w:ascii="Sylfaen" w:hAnsi="Sylfaen"/>
                <w:sz w:val="20"/>
                <w:szCs w:val="20"/>
                <w:lang w:val="ka-GE"/>
              </w:rPr>
              <w:t>მათთვის, ვისაც მაგისიტრატურაში არ გაუვლია)</w:t>
            </w:r>
          </w:p>
        </w:tc>
        <w:tc>
          <w:tcPr>
            <w:tcW w:w="701" w:type="dxa"/>
          </w:tcPr>
          <w:p w:rsidR="00A0609F" w:rsidRPr="000A5ED4" w:rsidRDefault="00A0609F" w:rsidP="0029115B">
            <w:pPr>
              <w:rPr>
                <w:rFonts w:ascii="Sylfaen" w:hAnsi="Sylfaen"/>
                <w:sz w:val="20"/>
                <w:szCs w:val="20"/>
              </w:rPr>
            </w:pPr>
            <w:r w:rsidRPr="000A5ED4">
              <w:rPr>
                <w:rFonts w:ascii="Sylfaen" w:hAnsi="Sylfaen"/>
                <w:sz w:val="20"/>
                <w:szCs w:val="20"/>
              </w:rPr>
              <w:t xml:space="preserve">     2</w:t>
            </w:r>
          </w:p>
        </w:tc>
        <w:tc>
          <w:tcPr>
            <w:tcW w:w="530" w:type="dxa"/>
            <w:gridSpan w:val="2"/>
          </w:tcPr>
          <w:p w:rsidR="00A0609F" w:rsidRPr="000A5ED4" w:rsidRDefault="00A0609F" w:rsidP="0029115B">
            <w:pPr>
              <w:rPr>
                <w:rFonts w:ascii="Sylfaen" w:hAnsi="Sylfaen"/>
                <w:sz w:val="20"/>
                <w:szCs w:val="20"/>
              </w:rPr>
            </w:pPr>
            <w:r>
              <w:rPr>
                <w:rFonts w:ascii="Sylfaen" w:hAnsi="Sylfaen"/>
                <w:sz w:val="20"/>
                <w:szCs w:val="20"/>
              </w:rPr>
              <w:t xml:space="preserve">   5</w:t>
            </w:r>
          </w:p>
        </w:tc>
        <w:tc>
          <w:tcPr>
            <w:tcW w:w="780" w:type="dxa"/>
          </w:tcPr>
          <w:p w:rsidR="00A0609F" w:rsidRDefault="00A0609F" w:rsidP="0029115B">
            <w:pPr>
              <w:rPr>
                <w:rFonts w:ascii="Sylfaen" w:hAnsi="Sylfaen"/>
                <w:sz w:val="20"/>
                <w:szCs w:val="20"/>
                <w:lang w:val="ka-GE"/>
              </w:rPr>
            </w:pPr>
          </w:p>
        </w:tc>
        <w:tc>
          <w:tcPr>
            <w:tcW w:w="660" w:type="dxa"/>
          </w:tcPr>
          <w:p w:rsidR="00A0609F" w:rsidRDefault="00A0609F" w:rsidP="0029115B">
            <w:pPr>
              <w:rPr>
                <w:rFonts w:ascii="Sylfaen" w:hAnsi="Sylfaen"/>
                <w:sz w:val="20"/>
                <w:szCs w:val="20"/>
                <w:lang w:val="ka-GE"/>
              </w:rPr>
            </w:pPr>
          </w:p>
        </w:tc>
        <w:tc>
          <w:tcPr>
            <w:tcW w:w="765" w:type="dxa"/>
          </w:tcPr>
          <w:p w:rsidR="00A0609F" w:rsidRDefault="00A0609F" w:rsidP="0029115B">
            <w:pPr>
              <w:rPr>
                <w:rFonts w:ascii="Sylfaen" w:hAnsi="Sylfaen"/>
                <w:sz w:val="20"/>
                <w:szCs w:val="20"/>
                <w:lang w:val="ka-GE"/>
              </w:rPr>
            </w:pPr>
            <w:r>
              <w:rPr>
                <w:rFonts w:ascii="Sylfaen" w:hAnsi="Sylfaen"/>
                <w:sz w:val="20"/>
                <w:szCs w:val="20"/>
                <w:lang w:val="ka-GE"/>
              </w:rPr>
              <w:t xml:space="preserve">     2</w:t>
            </w:r>
          </w:p>
        </w:tc>
        <w:tc>
          <w:tcPr>
            <w:tcW w:w="630" w:type="dxa"/>
            <w:gridSpan w:val="4"/>
          </w:tcPr>
          <w:p w:rsidR="00A0609F" w:rsidRDefault="00A0609F" w:rsidP="0029115B">
            <w:pPr>
              <w:rPr>
                <w:rFonts w:ascii="Sylfaen" w:hAnsi="Sylfaen"/>
                <w:sz w:val="20"/>
                <w:szCs w:val="20"/>
                <w:lang w:val="ka-GE"/>
              </w:rPr>
            </w:pPr>
          </w:p>
        </w:tc>
        <w:tc>
          <w:tcPr>
            <w:tcW w:w="1035" w:type="dxa"/>
          </w:tcPr>
          <w:p w:rsidR="00A0609F" w:rsidRDefault="00A0609F" w:rsidP="0029115B">
            <w:pPr>
              <w:rPr>
                <w:rFonts w:ascii="Sylfaen" w:hAnsi="Sylfaen"/>
                <w:sz w:val="20"/>
                <w:szCs w:val="20"/>
                <w:lang w:val="ka-GE"/>
              </w:rPr>
            </w:pPr>
            <w:r>
              <w:rPr>
                <w:rFonts w:ascii="Sylfaen" w:hAnsi="Sylfaen"/>
                <w:sz w:val="20"/>
                <w:szCs w:val="20"/>
                <w:lang w:val="ka-GE"/>
              </w:rPr>
              <w:t xml:space="preserve">       1/1</w:t>
            </w:r>
          </w:p>
        </w:tc>
        <w:tc>
          <w:tcPr>
            <w:tcW w:w="437" w:type="dxa"/>
            <w:gridSpan w:val="2"/>
          </w:tcPr>
          <w:p w:rsidR="00A0609F" w:rsidRDefault="00A0609F" w:rsidP="0029115B">
            <w:pPr>
              <w:rPr>
                <w:rFonts w:ascii="Sylfaen" w:hAnsi="Sylfaen"/>
                <w:sz w:val="20"/>
                <w:szCs w:val="20"/>
                <w:lang w:val="ka-GE"/>
              </w:rPr>
            </w:pPr>
          </w:p>
        </w:tc>
        <w:tc>
          <w:tcPr>
            <w:tcW w:w="450" w:type="dxa"/>
          </w:tcPr>
          <w:p w:rsidR="00A0609F" w:rsidRDefault="00A0609F" w:rsidP="0029115B">
            <w:pPr>
              <w:rPr>
                <w:rFonts w:ascii="Sylfaen" w:hAnsi="Sylfaen"/>
                <w:sz w:val="20"/>
                <w:szCs w:val="20"/>
                <w:lang w:val="ka-GE"/>
              </w:rPr>
            </w:pPr>
          </w:p>
        </w:tc>
        <w:tc>
          <w:tcPr>
            <w:tcW w:w="480" w:type="dxa"/>
            <w:gridSpan w:val="3"/>
          </w:tcPr>
          <w:p w:rsidR="00A0609F" w:rsidRDefault="00A0609F" w:rsidP="0029115B">
            <w:pPr>
              <w:rPr>
                <w:rFonts w:ascii="Sylfaen" w:hAnsi="Sylfaen"/>
                <w:sz w:val="20"/>
                <w:szCs w:val="20"/>
                <w:lang w:val="ka-GE"/>
              </w:rPr>
            </w:pPr>
          </w:p>
        </w:tc>
        <w:tc>
          <w:tcPr>
            <w:tcW w:w="480" w:type="dxa"/>
            <w:gridSpan w:val="3"/>
          </w:tcPr>
          <w:p w:rsidR="00A0609F" w:rsidRDefault="00A0609F" w:rsidP="0029115B">
            <w:pPr>
              <w:rPr>
                <w:rFonts w:ascii="Sylfaen" w:hAnsi="Sylfaen"/>
                <w:sz w:val="20"/>
                <w:szCs w:val="20"/>
                <w:lang w:val="ka-GE"/>
              </w:rPr>
            </w:pPr>
          </w:p>
        </w:tc>
        <w:tc>
          <w:tcPr>
            <w:tcW w:w="485" w:type="dxa"/>
            <w:gridSpan w:val="2"/>
          </w:tcPr>
          <w:p w:rsidR="00A0609F" w:rsidRDefault="00A0609F" w:rsidP="0029115B">
            <w:pPr>
              <w:rPr>
                <w:rFonts w:ascii="Sylfaen" w:hAnsi="Sylfaen"/>
                <w:sz w:val="20"/>
                <w:szCs w:val="20"/>
                <w:lang w:val="ka-GE"/>
              </w:rPr>
            </w:pPr>
          </w:p>
        </w:tc>
        <w:tc>
          <w:tcPr>
            <w:tcW w:w="465" w:type="dxa"/>
            <w:gridSpan w:val="2"/>
          </w:tcPr>
          <w:p w:rsidR="00A0609F" w:rsidRDefault="00A0609F" w:rsidP="0029115B">
            <w:pPr>
              <w:rPr>
                <w:rFonts w:ascii="Sylfaen" w:hAnsi="Sylfaen"/>
                <w:sz w:val="20"/>
                <w:szCs w:val="20"/>
                <w:lang w:val="ka-GE"/>
              </w:rPr>
            </w:pPr>
          </w:p>
        </w:tc>
        <w:tc>
          <w:tcPr>
            <w:tcW w:w="540" w:type="dxa"/>
            <w:gridSpan w:val="3"/>
          </w:tcPr>
          <w:p w:rsidR="00A0609F" w:rsidRDefault="00A0609F" w:rsidP="0029115B">
            <w:pPr>
              <w:rPr>
                <w:rFonts w:ascii="Sylfaen" w:hAnsi="Sylfaen"/>
                <w:sz w:val="20"/>
                <w:szCs w:val="20"/>
                <w:lang w:val="ka-GE"/>
              </w:rPr>
            </w:pPr>
          </w:p>
        </w:tc>
        <w:tc>
          <w:tcPr>
            <w:tcW w:w="571" w:type="dxa"/>
          </w:tcPr>
          <w:p w:rsidR="00A0609F" w:rsidRDefault="00A0609F" w:rsidP="0029115B">
            <w:pPr>
              <w:rPr>
                <w:rFonts w:ascii="Sylfaen" w:hAnsi="Sylfaen"/>
                <w:sz w:val="20"/>
                <w:szCs w:val="20"/>
                <w:lang w:val="ka-GE"/>
              </w:rPr>
            </w:pPr>
          </w:p>
        </w:tc>
        <w:tc>
          <w:tcPr>
            <w:tcW w:w="583" w:type="dxa"/>
          </w:tcPr>
          <w:p w:rsidR="00A0609F" w:rsidRDefault="00A0609F" w:rsidP="0029115B">
            <w:pPr>
              <w:rPr>
                <w:rFonts w:ascii="Sylfaen" w:hAnsi="Sylfaen"/>
                <w:sz w:val="20"/>
                <w:szCs w:val="20"/>
                <w:lang w:val="ka-GE"/>
              </w:rPr>
            </w:pPr>
          </w:p>
        </w:tc>
      </w:tr>
    </w:tbl>
    <w:p w:rsidR="00A0609F" w:rsidRPr="00EF5401" w:rsidRDefault="00A0609F" w:rsidP="00A0609F">
      <w:pPr>
        <w:rPr>
          <w:rFonts w:ascii="Sylfaen" w:hAnsi="Sylfaen"/>
          <w:sz w:val="20"/>
          <w:szCs w:val="20"/>
          <w:lang w:val="ka-GE"/>
        </w:rPr>
      </w:pPr>
    </w:p>
    <w:p w:rsidR="00A0609F" w:rsidRPr="00EF5401" w:rsidRDefault="00A0609F" w:rsidP="00A0609F">
      <w:pPr>
        <w:rPr>
          <w:rFonts w:ascii="Sylfaen" w:hAnsi="Sylfaen"/>
          <w:sz w:val="20"/>
          <w:szCs w:val="20"/>
          <w:lang w:val="ka-GE"/>
        </w:rPr>
      </w:pPr>
    </w:p>
    <w:p w:rsidR="00A0609F" w:rsidRPr="00EF5401" w:rsidRDefault="00A0609F" w:rsidP="00A0609F">
      <w:pPr>
        <w:rPr>
          <w:rFonts w:ascii="Sylfaen" w:hAnsi="Sylfaen"/>
          <w:sz w:val="20"/>
          <w:szCs w:val="20"/>
          <w:lang w:val="ka-GE"/>
        </w:rPr>
      </w:pPr>
    </w:p>
    <w:p w:rsidR="00A0609F" w:rsidRDefault="00A0609F" w:rsidP="00A0609F">
      <w:pPr>
        <w:rPr>
          <w:rFonts w:ascii="Sylfaen" w:hAnsi="Sylfaen"/>
          <w:sz w:val="20"/>
          <w:szCs w:val="20"/>
          <w:lang w:val="ka-GE"/>
        </w:rPr>
      </w:pPr>
    </w:p>
    <w:p w:rsidR="00A0609F" w:rsidRPr="007023C0" w:rsidRDefault="00A0609F" w:rsidP="00A0609F">
      <w:pPr>
        <w:rPr>
          <w:rFonts w:ascii="Sylfaen" w:hAnsi="Sylfaen"/>
          <w:b/>
          <w:lang w:val="af-ZA"/>
        </w:rPr>
      </w:pPr>
      <w:r>
        <w:rPr>
          <w:rFonts w:ascii="Sylfaen" w:hAnsi="Sylfaen"/>
          <w:sz w:val="20"/>
          <w:szCs w:val="20"/>
          <w:lang w:val="ka-GE"/>
        </w:rPr>
        <w:tab/>
      </w:r>
      <w:r w:rsidRPr="007023C0">
        <w:rPr>
          <w:rFonts w:ascii="Sylfaen" w:hAnsi="Sylfaen"/>
          <w:b/>
        </w:rPr>
        <w:t>ზემოჩამოთვლილი არჩევითი კ</w:t>
      </w:r>
      <w:r>
        <w:rPr>
          <w:rFonts w:ascii="Sylfaen" w:hAnsi="Sylfaen"/>
          <w:b/>
        </w:rPr>
        <w:t xml:space="preserve">ურსებიდან დოქტორანტს შეუძლია </w:t>
      </w:r>
      <w:r>
        <w:rPr>
          <w:rFonts w:ascii="Sylfaen" w:hAnsi="Sylfaen"/>
          <w:b/>
          <w:lang w:val="ka-GE"/>
        </w:rPr>
        <w:t xml:space="preserve"> </w:t>
      </w:r>
      <w:r>
        <w:rPr>
          <w:rFonts w:ascii="Sylfaen" w:hAnsi="Sylfaen"/>
          <w:b/>
        </w:rPr>
        <w:t xml:space="preserve"> I, II, III, </w:t>
      </w:r>
      <w:r w:rsidRPr="007023C0">
        <w:rPr>
          <w:rFonts w:ascii="Sylfaen" w:hAnsi="Sylfaen"/>
          <w:b/>
        </w:rPr>
        <w:t xml:space="preserve"> </w:t>
      </w:r>
      <w:r w:rsidRPr="007023C0">
        <w:rPr>
          <w:rFonts w:ascii="Sylfaen" w:hAnsi="Sylfaen"/>
          <w:b/>
          <w:lang w:val="af-ZA"/>
        </w:rPr>
        <w:t>სემესტრებში აირჩიოს თითო 5-კრედიტიანი საგანი (სულ 15 კრედიტი)</w:t>
      </w:r>
    </w:p>
    <w:p w:rsidR="00A0609F" w:rsidRDefault="00A0609F" w:rsidP="00A0609F">
      <w:pPr>
        <w:tabs>
          <w:tab w:val="left" w:pos="990"/>
        </w:tabs>
        <w:rPr>
          <w:rFonts w:ascii="Sylfaen" w:hAnsi="Sylfaen"/>
          <w:sz w:val="20"/>
          <w:szCs w:val="20"/>
          <w:lang w:val="ka-GE"/>
        </w:rPr>
      </w:pPr>
    </w:p>
    <w:p w:rsidR="00A0609F" w:rsidRPr="007023C0" w:rsidRDefault="00A0609F" w:rsidP="00A0609F">
      <w:pPr>
        <w:rPr>
          <w:rFonts w:ascii="Sylfaen" w:hAnsi="Sylfaen"/>
        </w:rPr>
      </w:pPr>
      <w:r>
        <w:rPr>
          <w:rFonts w:ascii="Sylfaen" w:hAnsi="Sylfaen"/>
        </w:rPr>
        <w:t xml:space="preserve">              </w:t>
      </w:r>
      <w:r w:rsidRPr="007023C0">
        <w:rPr>
          <w:rFonts w:ascii="Sylfaen" w:hAnsi="Sylfaen"/>
        </w:rPr>
        <w:t>სასწავლო მოდულთა კრედიტების საერთო რაოდენობა: 60 კრედიტი</w:t>
      </w:r>
    </w:p>
    <w:p w:rsidR="00A0609F" w:rsidRPr="00EF5401" w:rsidRDefault="00A0609F" w:rsidP="00A0609F">
      <w:pPr>
        <w:tabs>
          <w:tab w:val="left" w:pos="1350"/>
        </w:tabs>
        <w:rPr>
          <w:rFonts w:ascii="Sylfaen" w:hAnsi="Sylfaen"/>
          <w:sz w:val="20"/>
          <w:szCs w:val="20"/>
          <w:lang w:val="ka-GE"/>
        </w:rPr>
      </w:pPr>
    </w:p>
    <w:p w:rsidR="003F0F62" w:rsidRPr="005F23A3" w:rsidRDefault="003F0F62" w:rsidP="002232BE">
      <w:pPr>
        <w:rPr>
          <w:rFonts w:ascii="Sylfaen" w:hAnsi="Sylfaen"/>
          <w:b/>
          <w:sz w:val="20"/>
          <w:szCs w:val="20"/>
          <w:lang w:val="ka-GE"/>
        </w:rPr>
      </w:pPr>
    </w:p>
    <w:sectPr w:rsidR="003F0F62" w:rsidRPr="005F23A3" w:rsidSect="00A0609F">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87B" w:rsidRDefault="00C9687B">
      <w:pPr>
        <w:spacing w:after="0" w:line="240" w:lineRule="auto"/>
      </w:pPr>
      <w:r>
        <w:separator/>
      </w:r>
    </w:p>
  </w:endnote>
  <w:endnote w:type="continuationSeparator" w:id="0">
    <w:p w:rsidR="00C9687B" w:rsidRDefault="00C96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C44AE2"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C44AE2"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FF6C58">
      <w:rPr>
        <w:rStyle w:val="PageNumber"/>
        <w:noProof/>
      </w:rPr>
      <w:t>6</w:t>
    </w:r>
    <w:r>
      <w:rPr>
        <w:rStyle w:val="PageNumber"/>
      </w:rPr>
      <w:fldChar w:fldCharType="end"/>
    </w:r>
  </w:p>
  <w:p w:rsidR="002232BE" w:rsidRDefault="002232BE"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87B" w:rsidRDefault="00C9687B">
      <w:pPr>
        <w:spacing w:after="0" w:line="240" w:lineRule="auto"/>
      </w:pPr>
      <w:r>
        <w:separator/>
      </w:r>
    </w:p>
  </w:footnote>
  <w:footnote w:type="continuationSeparator" w:id="0">
    <w:p w:rsidR="00C9687B" w:rsidRDefault="00C96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FD4475"/>
    <w:multiLevelType w:val="hybridMultilevel"/>
    <w:tmpl w:val="EB7E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170D2"/>
    <w:multiLevelType w:val="hybridMultilevel"/>
    <w:tmpl w:val="09F65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5B67"/>
    <w:rsid w:val="000D762D"/>
    <w:rsid w:val="00152E82"/>
    <w:rsid w:val="0015476C"/>
    <w:rsid w:val="00203227"/>
    <w:rsid w:val="00213B1A"/>
    <w:rsid w:val="002232BE"/>
    <w:rsid w:val="002574CF"/>
    <w:rsid w:val="002C599F"/>
    <w:rsid w:val="002F312E"/>
    <w:rsid w:val="00324C79"/>
    <w:rsid w:val="0035785B"/>
    <w:rsid w:val="003B1D07"/>
    <w:rsid w:val="003B5CA1"/>
    <w:rsid w:val="003B5FF9"/>
    <w:rsid w:val="003D1DAE"/>
    <w:rsid w:val="003F0F62"/>
    <w:rsid w:val="00414579"/>
    <w:rsid w:val="0042004F"/>
    <w:rsid w:val="00443D19"/>
    <w:rsid w:val="004A0325"/>
    <w:rsid w:val="0052202E"/>
    <w:rsid w:val="0055084E"/>
    <w:rsid w:val="005D44AC"/>
    <w:rsid w:val="005F23A3"/>
    <w:rsid w:val="005F28E5"/>
    <w:rsid w:val="005F2B69"/>
    <w:rsid w:val="00671403"/>
    <w:rsid w:val="006777CE"/>
    <w:rsid w:val="00683164"/>
    <w:rsid w:val="00683DE4"/>
    <w:rsid w:val="006858BC"/>
    <w:rsid w:val="00692F8F"/>
    <w:rsid w:val="006A0516"/>
    <w:rsid w:val="006B66B5"/>
    <w:rsid w:val="006C0AF7"/>
    <w:rsid w:val="006C73F5"/>
    <w:rsid w:val="00727C45"/>
    <w:rsid w:val="00741A32"/>
    <w:rsid w:val="00751FF2"/>
    <w:rsid w:val="00761D47"/>
    <w:rsid w:val="007C45FC"/>
    <w:rsid w:val="00811863"/>
    <w:rsid w:val="008127B6"/>
    <w:rsid w:val="0083467A"/>
    <w:rsid w:val="008455E7"/>
    <w:rsid w:val="00846359"/>
    <w:rsid w:val="008927B3"/>
    <w:rsid w:val="008D0F41"/>
    <w:rsid w:val="00920E56"/>
    <w:rsid w:val="009272D5"/>
    <w:rsid w:val="00935093"/>
    <w:rsid w:val="00951C7F"/>
    <w:rsid w:val="00986D16"/>
    <w:rsid w:val="00994781"/>
    <w:rsid w:val="009D7832"/>
    <w:rsid w:val="00A0609F"/>
    <w:rsid w:val="00A0621B"/>
    <w:rsid w:val="00A3421A"/>
    <w:rsid w:val="00A64BBA"/>
    <w:rsid w:val="00AB502F"/>
    <w:rsid w:val="00AF05DC"/>
    <w:rsid w:val="00B06C22"/>
    <w:rsid w:val="00B11597"/>
    <w:rsid w:val="00B2525E"/>
    <w:rsid w:val="00B517E5"/>
    <w:rsid w:val="00B5576B"/>
    <w:rsid w:val="00B57227"/>
    <w:rsid w:val="00B62C91"/>
    <w:rsid w:val="00B6669E"/>
    <w:rsid w:val="00B70EBC"/>
    <w:rsid w:val="00B955F2"/>
    <w:rsid w:val="00BA7C58"/>
    <w:rsid w:val="00BB3C1C"/>
    <w:rsid w:val="00BE07DB"/>
    <w:rsid w:val="00C307BD"/>
    <w:rsid w:val="00C44AE2"/>
    <w:rsid w:val="00C772B9"/>
    <w:rsid w:val="00C9687B"/>
    <w:rsid w:val="00CC1092"/>
    <w:rsid w:val="00CE5A7C"/>
    <w:rsid w:val="00D70DD4"/>
    <w:rsid w:val="00DA4F5F"/>
    <w:rsid w:val="00DA6A6F"/>
    <w:rsid w:val="00DE1528"/>
    <w:rsid w:val="00DE7EA5"/>
    <w:rsid w:val="00DF0D61"/>
    <w:rsid w:val="00E00035"/>
    <w:rsid w:val="00E13058"/>
    <w:rsid w:val="00E5475C"/>
    <w:rsid w:val="00E5569A"/>
    <w:rsid w:val="00EA44D6"/>
    <w:rsid w:val="00F12D10"/>
    <w:rsid w:val="00F57E82"/>
    <w:rsid w:val="00FA7E5D"/>
    <w:rsid w:val="00FC3144"/>
    <w:rsid w:val="00FF6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13E13-82E8-4138-BC87-79E1F319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ListParagraph1">
    <w:name w:val="List Paragraph1"/>
    <w:basedOn w:val="Normal"/>
    <w:qFormat/>
    <w:rsid w:val="005D44AC"/>
    <w:pPr>
      <w:spacing w:after="0" w:line="240" w:lineRule="auto"/>
      <w:ind w:left="720"/>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su.edu.g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6030-F49F-438E-8DC3-98FAA3FB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2309</Words>
  <Characters>13167</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24</cp:revision>
  <cp:lastPrinted>2017-11-30T12:48:00Z</cp:lastPrinted>
  <dcterms:created xsi:type="dcterms:W3CDTF">2015-11-13T06:48:00Z</dcterms:created>
  <dcterms:modified xsi:type="dcterms:W3CDTF">2017-12-03T16:32:00Z</dcterms:modified>
</cp:coreProperties>
</file>